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6D7" w:rsidRPr="00E52D55" w:rsidRDefault="000A26D7" w:rsidP="000A26D7">
      <w:pPr>
        <w:jc w:val="center"/>
        <w:rPr>
          <w:rFonts w:asciiTheme="majorHAnsi" w:eastAsia="Calibri" w:hAnsiTheme="majorHAnsi" w:cs="Times New Roman"/>
          <w:b/>
          <w:caps/>
          <w:szCs w:val="24"/>
          <w:u w:val="single"/>
        </w:rPr>
      </w:pPr>
      <w:r w:rsidRPr="00E52D55">
        <w:rPr>
          <w:rFonts w:asciiTheme="majorHAnsi" w:eastAsia="Calibri" w:hAnsiTheme="majorHAnsi" w:cs="Times New Roman"/>
          <w:b/>
          <w:caps/>
          <w:color w:val="000000"/>
          <w:szCs w:val="24"/>
        </w:rPr>
        <w:t xml:space="preserve">Олимпиада по истории </w:t>
      </w:r>
      <w:r w:rsidRPr="00E52D55">
        <w:rPr>
          <w:rFonts w:asciiTheme="majorHAnsi" w:eastAsia="Calibri" w:hAnsiTheme="majorHAnsi" w:cs="Times New Roman"/>
          <w:b/>
          <w:caps/>
          <w:color w:val="000000"/>
          <w:szCs w:val="24"/>
          <w:lang w:val="en-US"/>
        </w:rPr>
        <w:t>II</w:t>
      </w:r>
      <w:r w:rsidRPr="00E52D55">
        <w:rPr>
          <w:rFonts w:asciiTheme="majorHAnsi" w:eastAsia="Calibri" w:hAnsiTheme="majorHAnsi" w:cs="Times New Roman"/>
          <w:b/>
          <w:caps/>
          <w:color w:val="000000"/>
          <w:szCs w:val="24"/>
        </w:rPr>
        <w:t xml:space="preserve"> тур.   (11 класс). </w:t>
      </w:r>
      <w:r w:rsidRPr="00E52D55">
        <w:rPr>
          <w:rFonts w:asciiTheme="majorHAnsi" w:eastAsia="Calibri" w:hAnsiTheme="majorHAnsi" w:cs="Times New Roman"/>
          <w:b/>
          <w:caps/>
          <w:szCs w:val="24"/>
        </w:rPr>
        <w:t xml:space="preserve">БАЗОВЫЙ      </w:t>
      </w:r>
      <w:r w:rsidRPr="00E52D55">
        <w:rPr>
          <w:rFonts w:asciiTheme="majorHAnsi" w:eastAsia="Calibri" w:hAnsiTheme="majorHAnsi" w:cs="Times New Roman"/>
          <w:b/>
          <w:caps/>
          <w:szCs w:val="24"/>
          <w:u w:val="single"/>
        </w:rPr>
        <w:t>1 вариант</w:t>
      </w:r>
    </w:p>
    <w:p w:rsidR="000A26D7" w:rsidRPr="00E52D55" w:rsidRDefault="000A26D7" w:rsidP="000A26D7">
      <w:pPr>
        <w:jc w:val="center"/>
        <w:rPr>
          <w:rFonts w:asciiTheme="majorHAnsi" w:eastAsia="Calibri" w:hAnsiTheme="majorHAnsi" w:cs="Times New Roman"/>
          <w:bCs/>
          <w:szCs w:val="24"/>
        </w:rPr>
      </w:pPr>
      <w:r w:rsidRPr="00E52D55">
        <w:rPr>
          <w:rFonts w:asciiTheme="majorHAnsi" w:eastAsia="Calibri" w:hAnsiTheme="majorHAnsi" w:cs="Times New Roman"/>
          <w:b/>
          <w:bCs/>
          <w:szCs w:val="24"/>
        </w:rPr>
        <w:t xml:space="preserve">Первый блок - три  задания. </w:t>
      </w:r>
      <w:r w:rsidRPr="00E52D55">
        <w:rPr>
          <w:rFonts w:asciiTheme="majorHAnsi" w:eastAsia="Calibri" w:hAnsiTheme="majorHAnsi" w:cs="Times New Roman"/>
          <w:bCs/>
          <w:szCs w:val="24"/>
        </w:rPr>
        <w:t>(Выполняется в тетради</w:t>
      </w:r>
      <w:r w:rsidRPr="00E52D55">
        <w:rPr>
          <w:rFonts w:asciiTheme="majorHAnsi" w:eastAsia="Calibri" w:hAnsiTheme="majorHAnsi" w:cs="Times New Roman"/>
          <w:b/>
          <w:bCs/>
          <w:szCs w:val="24"/>
        </w:rPr>
        <w:t>)</w:t>
      </w:r>
    </w:p>
    <w:p w:rsidR="009D5E3E" w:rsidRPr="00E52D55" w:rsidRDefault="000A26D7" w:rsidP="009D5E3E">
      <w:pPr>
        <w:pStyle w:val="a4"/>
        <w:numPr>
          <w:ilvl w:val="1"/>
          <w:numId w:val="1"/>
        </w:numPr>
        <w:jc w:val="both"/>
        <w:rPr>
          <w:rFonts w:asciiTheme="majorHAnsi" w:eastAsia="Calibri" w:hAnsiTheme="majorHAnsi" w:cs="Times New Roman"/>
          <w:i/>
          <w:color w:val="000000"/>
          <w:szCs w:val="24"/>
        </w:rPr>
      </w:pPr>
      <w:r w:rsidRPr="00E52D55">
        <w:rPr>
          <w:rFonts w:asciiTheme="majorHAnsi" w:eastAsia="Calibri" w:hAnsiTheme="majorHAnsi" w:cs="Times New Roman"/>
          <w:b/>
          <w:i/>
          <w:iCs/>
          <w:color w:val="000000"/>
          <w:szCs w:val="24"/>
        </w:rPr>
        <w:t>Раскройте п</w:t>
      </w:r>
      <w:r w:rsidRPr="00E52D55">
        <w:rPr>
          <w:rFonts w:asciiTheme="majorHAnsi" w:eastAsia="Calibri" w:hAnsiTheme="majorHAnsi" w:cs="Times New Roman"/>
          <w:b/>
          <w:bCs/>
          <w:i/>
          <w:color w:val="000000"/>
          <w:szCs w:val="24"/>
        </w:rPr>
        <w:t>роблемно-теоретический вопрос.</w:t>
      </w:r>
      <w:r w:rsidRPr="00E52D55">
        <w:rPr>
          <w:rFonts w:asciiTheme="majorHAnsi" w:eastAsia="Calibri" w:hAnsiTheme="majorHAnsi" w:cs="Times New Roman"/>
          <w:bCs/>
          <w:i/>
          <w:color w:val="000000"/>
          <w:szCs w:val="24"/>
        </w:rPr>
        <w:t xml:space="preserve"> </w:t>
      </w:r>
    </w:p>
    <w:p w:rsidR="000A26D7" w:rsidRPr="00E52D55" w:rsidRDefault="009D5E3E" w:rsidP="009D5E3E">
      <w:pPr>
        <w:pStyle w:val="a4"/>
        <w:ind w:left="420"/>
        <w:jc w:val="both"/>
        <w:rPr>
          <w:rFonts w:asciiTheme="majorHAnsi" w:eastAsia="Calibri" w:hAnsiTheme="majorHAnsi" w:cs="Times New Roman"/>
          <w:color w:val="000000"/>
          <w:szCs w:val="24"/>
        </w:rPr>
      </w:pPr>
      <w:r w:rsidRPr="00E52D55">
        <w:rPr>
          <w:rFonts w:asciiTheme="majorHAnsi" w:hAnsiTheme="majorHAnsi" w:cs="Times New Roman"/>
          <w:szCs w:val="24"/>
        </w:rPr>
        <w:t xml:space="preserve">«Иоанн Васильевич </w:t>
      </w:r>
      <w:r w:rsidRPr="00E52D55">
        <w:rPr>
          <w:rFonts w:asciiTheme="majorHAnsi" w:hAnsiTheme="majorHAnsi" w:cs="Times New Roman"/>
          <w:bCs/>
          <w:szCs w:val="24"/>
        </w:rPr>
        <w:t>Грозный</w:t>
      </w:r>
      <w:r w:rsidRPr="00E52D55">
        <w:rPr>
          <w:rFonts w:asciiTheme="majorHAnsi" w:hAnsiTheme="majorHAnsi" w:cs="Times New Roman"/>
          <w:szCs w:val="24"/>
        </w:rPr>
        <w:t xml:space="preserve"> – палач или жертва?» </w:t>
      </w:r>
    </w:p>
    <w:p w:rsidR="000A26D7" w:rsidRPr="00E52D55" w:rsidRDefault="000A26D7" w:rsidP="00D514AE">
      <w:pPr>
        <w:tabs>
          <w:tab w:val="left" w:pos="709"/>
        </w:tabs>
        <w:rPr>
          <w:rFonts w:asciiTheme="majorHAnsi" w:eastAsia="Times New Roman" w:hAnsiTheme="majorHAnsi" w:cs="Times New Roman"/>
          <w:b/>
          <w:smallCaps/>
          <w:color w:val="000000"/>
          <w:szCs w:val="24"/>
          <w:lang w:eastAsia="ru-RU"/>
        </w:rPr>
      </w:pPr>
      <w:r w:rsidRPr="00E52D55">
        <w:rPr>
          <w:rFonts w:asciiTheme="majorHAnsi" w:eastAsia="Calibri" w:hAnsiTheme="majorHAnsi" w:cs="Times New Roman"/>
          <w:b/>
          <w:smallCaps/>
          <w:color w:val="000000"/>
          <w:szCs w:val="24"/>
        </w:rPr>
        <w:t>1.2.</w:t>
      </w:r>
      <w:r w:rsidRPr="00E52D55">
        <w:rPr>
          <w:rFonts w:asciiTheme="majorHAnsi" w:eastAsia="Calibri" w:hAnsiTheme="majorHAnsi" w:cs="Times New Roman"/>
          <w:smallCaps/>
          <w:color w:val="000000"/>
          <w:szCs w:val="24"/>
        </w:rPr>
        <w:t xml:space="preserve"> </w:t>
      </w:r>
      <w:r w:rsidRPr="00E52D55">
        <w:rPr>
          <w:rFonts w:asciiTheme="majorHAnsi" w:eastAsia="Calibri" w:hAnsiTheme="majorHAnsi" w:cs="Times New Roman"/>
          <w:b/>
          <w:i/>
          <w:color w:val="000000"/>
          <w:szCs w:val="24"/>
        </w:rPr>
        <w:t>Напишите эссе:</w:t>
      </w:r>
      <w:r w:rsidR="009D5E3E" w:rsidRPr="00E52D55">
        <w:rPr>
          <w:rFonts w:asciiTheme="majorHAnsi" w:eastAsia="Calibri" w:hAnsiTheme="majorHAnsi" w:cs="Times New Roman"/>
          <w:b/>
          <w:i/>
          <w:color w:val="000000"/>
          <w:szCs w:val="24"/>
        </w:rPr>
        <w:t xml:space="preserve"> </w:t>
      </w:r>
      <w:r w:rsidR="00D514AE" w:rsidRPr="00E52D55">
        <w:rPr>
          <w:rFonts w:asciiTheme="majorHAnsi" w:eastAsia="Times New Roman" w:hAnsiTheme="majorHAnsi" w:cs="Times New Roman"/>
          <w:smallCaps/>
          <w:color w:val="000000"/>
          <w:szCs w:val="24"/>
          <w:lang w:eastAsia="ru-RU"/>
        </w:rPr>
        <w:t>« Мы наш, мы новый мир построим…»</w:t>
      </w:r>
      <w:proofErr w:type="gramStart"/>
      <w:r w:rsidR="00D514AE" w:rsidRPr="00E52D55">
        <w:rPr>
          <w:rFonts w:asciiTheme="majorHAnsi" w:eastAsia="Times New Roman" w:hAnsiTheme="majorHAnsi" w:cs="Times New Roman"/>
          <w:smallCaps/>
          <w:color w:val="000000"/>
          <w:szCs w:val="24"/>
          <w:lang w:eastAsia="ru-RU"/>
        </w:rPr>
        <w:t xml:space="preserve"> .</w:t>
      </w:r>
      <w:proofErr w:type="gramEnd"/>
      <w:r w:rsidR="00D514AE" w:rsidRPr="00E52D55">
        <w:rPr>
          <w:rFonts w:asciiTheme="majorHAnsi" w:eastAsia="Times New Roman" w:hAnsiTheme="majorHAnsi" w:cs="Times New Roman"/>
          <w:smallCaps/>
          <w:color w:val="000000"/>
          <w:szCs w:val="24"/>
          <w:lang w:eastAsia="ru-RU"/>
        </w:rPr>
        <w:t xml:space="preserve"> Социально-экономическое  развитие Молдавской АССР  в  1920-1930 – е гг.?</w:t>
      </w:r>
      <w:r w:rsidR="00D514AE" w:rsidRPr="00E52D55">
        <w:rPr>
          <w:rFonts w:asciiTheme="majorHAnsi" w:eastAsia="Calibri" w:hAnsiTheme="majorHAnsi" w:cs="Times New Roman"/>
          <w:b/>
          <w:smallCaps/>
          <w:color w:val="000000"/>
          <w:szCs w:val="24"/>
        </w:rPr>
        <w:t xml:space="preserve"> </w:t>
      </w:r>
    </w:p>
    <w:p w:rsidR="00565529" w:rsidRPr="00E52D55" w:rsidRDefault="000A26D7" w:rsidP="00565529">
      <w:pPr>
        <w:tabs>
          <w:tab w:val="left" w:pos="0"/>
        </w:tabs>
        <w:jc w:val="both"/>
        <w:rPr>
          <w:rFonts w:asciiTheme="majorHAnsi" w:eastAsia="Times New Roman" w:hAnsiTheme="majorHAnsi" w:cs="Times New Roman"/>
          <w:szCs w:val="24"/>
          <w:lang w:eastAsia="ru-RU"/>
        </w:rPr>
      </w:pPr>
      <w:r w:rsidRPr="00E52D55">
        <w:rPr>
          <w:rFonts w:asciiTheme="majorHAnsi" w:eastAsia="Calibri" w:hAnsiTheme="majorHAnsi" w:cs="Times New Roman"/>
          <w:b/>
          <w:color w:val="000000"/>
          <w:szCs w:val="24"/>
        </w:rPr>
        <w:t>1.3.</w:t>
      </w:r>
      <w:r w:rsidRPr="00E52D55">
        <w:rPr>
          <w:rFonts w:asciiTheme="majorHAnsi" w:eastAsia="Calibri" w:hAnsiTheme="majorHAnsi" w:cs="Times New Roman"/>
          <w:color w:val="000000"/>
          <w:szCs w:val="24"/>
        </w:rPr>
        <w:t xml:space="preserve"> </w:t>
      </w:r>
      <w:r w:rsidR="00565529" w:rsidRPr="00E52D55">
        <w:rPr>
          <w:rFonts w:asciiTheme="majorHAnsi" w:eastAsia="Times New Roman" w:hAnsiTheme="majorHAnsi" w:cs="Times New Roman"/>
          <w:b/>
          <w:szCs w:val="24"/>
          <w:lang w:eastAsia="ru-RU"/>
        </w:rPr>
        <w:t>Работа с документом.</w:t>
      </w:r>
      <w:r w:rsidR="00565529" w:rsidRPr="00E52D55">
        <w:rPr>
          <w:rFonts w:asciiTheme="majorHAnsi" w:eastAsia="Times New Roman" w:hAnsiTheme="majorHAnsi" w:cs="Times New Roman"/>
          <w:szCs w:val="24"/>
          <w:lang w:eastAsia="ru-RU"/>
        </w:rPr>
        <w:t xml:space="preserve"> </w:t>
      </w:r>
    </w:p>
    <w:p w:rsidR="007179DA" w:rsidRPr="00E52D55" w:rsidRDefault="007179DA" w:rsidP="007179DA">
      <w:pPr>
        <w:tabs>
          <w:tab w:val="left" w:pos="0"/>
        </w:tabs>
        <w:jc w:val="both"/>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w:t>
      </w:r>
      <w:r w:rsidRPr="00E52D55">
        <w:rPr>
          <w:rFonts w:asciiTheme="majorHAnsi" w:eastAsia="Times New Roman" w:hAnsiTheme="majorHAnsi" w:cs="Times New Roman"/>
          <w:i/>
          <w:szCs w:val="24"/>
          <w:lang w:eastAsia="ru-RU"/>
        </w:rPr>
        <w:t xml:space="preserve">После роспуска </w:t>
      </w:r>
      <w:r w:rsidRPr="00E52D55">
        <w:rPr>
          <w:rFonts w:asciiTheme="majorHAnsi" w:eastAsia="Times New Roman" w:hAnsiTheme="majorHAnsi" w:cs="Times New Roman"/>
          <w:i/>
          <w:szCs w:val="24"/>
          <w:lang w:val="en-US" w:eastAsia="ru-RU"/>
        </w:rPr>
        <w:t>I</w:t>
      </w:r>
      <w:r w:rsidRPr="00E52D55">
        <w:rPr>
          <w:rFonts w:asciiTheme="majorHAnsi" w:eastAsia="Times New Roman" w:hAnsiTheme="majorHAnsi" w:cs="Times New Roman"/>
          <w:i/>
          <w:szCs w:val="24"/>
          <w:lang w:eastAsia="ru-RU"/>
        </w:rPr>
        <w:t xml:space="preserve"> Государственной думы, показавшейся царю </w:t>
      </w:r>
      <w:proofErr w:type="gramStart"/>
      <w:r w:rsidRPr="00E52D55">
        <w:rPr>
          <w:rFonts w:asciiTheme="majorHAnsi" w:eastAsia="Times New Roman" w:hAnsiTheme="majorHAnsi" w:cs="Times New Roman"/>
          <w:i/>
          <w:szCs w:val="24"/>
          <w:lang w:eastAsia="ru-RU"/>
        </w:rPr>
        <w:t>слишком радикальной</w:t>
      </w:r>
      <w:proofErr w:type="gramEnd"/>
      <w:r w:rsidRPr="00E52D55">
        <w:rPr>
          <w:rFonts w:asciiTheme="majorHAnsi" w:eastAsia="Times New Roman" w:hAnsiTheme="majorHAnsi" w:cs="Times New Roman"/>
          <w:i/>
          <w:szCs w:val="24"/>
          <w:lang w:eastAsia="ru-RU"/>
        </w:rPr>
        <w:t xml:space="preserve">, князь Евгений Трубецкой, называвший себя «землевладельцем и монархистом», писал Николаю </w:t>
      </w:r>
      <w:r w:rsidRPr="00E52D55">
        <w:rPr>
          <w:rFonts w:asciiTheme="majorHAnsi" w:eastAsia="Times New Roman" w:hAnsiTheme="majorHAnsi" w:cs="Times New Roman"/>
          <w:i/>
          <w:szCs w:val="24"/>
          <w:lang w:val="en-US" w:eastAsia="ru-RU"/>
        </w:rPr>
        <w:t>II</w:t>
      </w:r>
      <w:r w:rsidRPr="00E52D55">
        <w:rPr>
          <w:rFonts w:asciiTheme="majorHAnsi" w:eastAsia="Times New Roman" w:hAnsiTheme="majorHAnsi" w:cs="Times New Roman"/>
          <w:i/>
          <w:szCs w:val="24"/>
          <w:lang w:eastAsia="ru-RU"/>
        </w:rPr>
        <w:t>: «Государь, стремление крестьян к земле имеет неудержимую силу</w:t>
      </w:r>
      <w:proofErr w:type="gramStart"/>
      <w:r w:rsidRPr="00E52D55">
        <w:rPr>
          <w:rFonts w:asciiTheme="majorHAnsi" w:eastAsia="Times New Roman" w:hAnsiTheme="majorHAnsi" w:cs="Times New Roman"/>
          <w:i/>
          <w:szCs w:val="24"/>
          <w:lang w:eastAsia="ru-RU"/>
        </w:rPr>
        <w:t>… В</w:t>
      </w:r>
      <w:proofErr w:type="gramEnd"/>
      <w:r w:rsidRPr="00E52D55">
        <w:rPr>
          <w:rFonts w:asciiTheme="majorHAnsi" w:eastAsia="Times New Roman" w:hAnsiTheme="majorHAnsi" w:cs="Times New Roman"/>
          <w:i/>
          <w:szCs w:val="24"/>
          <w:lang w:eastAsia="ru-RU"/>
        </w:rPr>
        <w:t>сякий, кто будет против принудительного отчуждения, будет сметен с лица земли. Надвигающаяся революция угрожает нам конфискацией, подвергает опасности саму нашу жизнь. Гражданская война не более как вопрос времени. Быть может, правительству удастся репрессивными методами  подавить революционное движение. Тем ужаснее будет тот последний взрыв, который ниспровергнет существующий строй и сравняет с землей русскую культуру. И вы сами будете погребены под развалинами</w:t>
      </w:r>
      <w:r w:rsidRPr="00E52D55">
        <w:rPr>
          <w:rFonts w:asciiTheme="majorHAnsi" w:eastAsia="Times New Roman" w:hAnsiTheme="majorHAnsi" w:cs="Times New Roman"/>
          <w:szCs w:val="24"/>
          <w:lang w:eastAsia="ru-RU"/>
        </w:rPr>
        <w:t>»</w:t>
      </w:r>
    </w:p>
    <w:p w:rsidR="007179DA" w:rsidRPr="00E52D55" w:rsidRDefault="007179DA" w:rsidP="007179DA">
      <w:pPr>
        <w:ind w:left="567"/>
        <w:rPr>
          <w:rFonts w:asciiTheme="majorHAnsi" w:eastAsia="Times New Roman" w:hAnsiTheme="majorHAnsi" w:cs="Times New Roman"/>
          <w:szCs w:val="24"/>
          <w:lang w:eastAsia="ru-RU"/>
        </w:rPr>
      </w:pPr>
      <w:r w:rsidRPr="00E52D55">
        <w:rPr>
          <w:rFonts w:asciiTheme="majorHAnsi" w:eastAsia="Times New Roman" w:hAnsiTheme="majorHAnsi" w:cs="Times New Roman"/>
          <w:i/>
          <w:szCs w:val="24"/>
          <w:lang w:eastAsia="ru-RU"/>
        </w:rPr>
        <w:t>1.</w:t>
      </w:r>
      <w:r w:rsidRPr="00E52D55">
        <w:rPr>
          <w:rFonts w:asciiTheme="majorHAnsi" w:eastAsia="Times New Roman" w:hAnsiTheme="majorHAnsi" w:cs="Times New Roman"/>
          <w:szCs w:val="24"/>
          <w:lang w:eastAsia="ru-RU"/>
        </w:rPr>
        <w:t>Выделите главную мысль автора письма.</w:t>
      </w:r>
      <w:r>
        <w:rPr>
          <w:rFonts w:asciiTheme="majorHAnsi" w:eastAsia="Times New Roman" w:hAnsiTheme="majorHAnsi" w:cs="Times New Roman"/>
          <w:szCs w:val="24"/>
          <w:lang w:eastAsia="ru-RU"/>
        </w:rPr>
        <w:t xml:space="preserve"> Почему </w:t>
      </w:r>
      <w:r w:rsidRPr="007179DA">
        <w:rPr>
          <w:rFonts w:asciiTheme="majorHAnsi" w:eastAsia="Times New Roman" w:hAnsiTheme="majorHAnsi" w:cs="Times New Roman"/>
          <w:szCs w:val="24"/>
          <w:lang w:eastAsia="ru-RU"/>
        </w:rPr>
        <w:t>I Государственн</w:t>
      </w:r>
      <w:r>
        <w:rPr>
          <w:rFonts w:asciiTheme="majorHAnsi" w:eastAsia="Times New Roman" w:hAnsiTheme="majorHAnsi" w:cs="Times New Roman"/>
          <w:szCs w:val="24"/>
          <w:lang w:eastAsia="ru-RU"/>
        </w:rPr>
        <w:t>ая</w:t>
      </w:r>
      <w:r w:rsidRPr="007179DA">
        <w:rPr>
          <w:rFonts w:asciiTheme="majorHAnsi" w:eastAsia="Times New Roman" w:hAnsiTheme="majorHAnsi" w:cs="Times New Roman"/>
          <w:szCs w:val="24"/>
          <w:lang w:eastAsia="ru-RU"/>
        </w:rPr>
        <w:t xml:space="preserve"> дум</w:t>
      </w:r>
      <w:r>
        <w:rPr>
          <w:rFonts w:asciiTheme="majorHAnsi" w:eastAsia="Times New Roman" w:hAnsiTheme="majorHAnsi" w:cs="Times New Roman"/>
          <w:szCs w:val="24"/>
          <w:lang w:eastAsia="ru-RU"/>
        </w:rPr>
        <w:t xml:space="preserve">а показалась царю </w:t>
      </w:r>
      <w:r w:rsidR="005321C5">
        <w:rPr>
          <w:rFonts w:asciiTheme="majorHAnsi" w:eastAsia="Times New Roman" w:hAnsiTheme="majorHAnsi" w:cs="Times New Roman"/>
          <w:szCs w:val="24"/>
          <w:lang w:eastAsia="ru-RU"/>
        </w:rPr>
        <w:t>«</w:t>
      </w:r>
      <w:r>
        <w:rPr>
          <w:rFonts w:asciiTheme="majorHAnsi" w:eastAsia="Times New Roman" w:hAnsiTheme="majorHAnsi" w:cs="Times New Roman"/>
          <w:szCs w:val="24"/>
          <w:lang w:eastAsia="ru-RU"/>
        </w:rPr>
        <w:t>слишком радикальной</w:t>
      </w:r>
      <w:r w:rsidR="005321C5">
        <w:rPr>
          <w:rFonts w:asciiTheme="majorHAnsi" w:eastAsia="Times New Roman" w:hAnsiTheme="majorHAnsi" w:cs="Times New Roman"/>
          <w:szCs w:val="24"/>
          <w:lang w:eastAsia="ru-RU"/>
        </w:rPr>
        <w:t>»</w:t>
      </w:r>
      <w:r>
        <w:rPr>
          <w:rFonts w:asciiTheme="majorHAnsi" w:eastAsia="Times New Roman" w:hAnsiTheme="majorHAnsi" w:cs="Times New Roman"/>
          <w:szCs w:val="24"/>
          <w:lang w:eastAsia="ru-RU"/>
        </w:rPr>
        <w:t>?</w:t>
      </w:r>
    </w:p>
    <w:p w:rsidR="007179DA" w:rsidRDefault="007179DA" w:rsidP="007179DA">
      <w:pPr>
        <w:ind w:left="567"/>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2.О чем предупреждал царя князь-монархист?</w:t>
      </w:r>
      <w:r>
        <w:rPr>
          <w:rFonts w:asciiTheme="majorHAnsi" w:eastAsia="Times New Roman" w:hAnsiTheme="majorHAnsi" w:cs="Times New Roman"/>
          <w:szCs w:val="24"/>
          <w:lang w:eastAsia="ru-RU"/>
        </w:rPr>
        <w:t xml:space="preserve">  </w:t>
      </w:r>
      <w:r w:rsidRPr="00E52D55">
        <w:rPr>
          <w:rFonts w:asciiTheme="majorHAnsi" w:eastAsia="Times New Roman" w:hAnsiTheme="majorHAnsi" w:cs="Times New Roman"/>
          <w:szCs w:val="24"/>
          <w:lang w:eastAsia="ru-RU"/>
        </w:rPr>
        <w:t xml:space="preserve">Какие предостережения автора </w:t>
      </w:r>
    </w:p>
    <w:p w:rsidR="007179DA" w:rsidRDefault="007179DA" w:rsidP="007179DA">
      <w:pPr>
        <w:ind w:left="567"/>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оказались пророческими?</w:t>
      </w:r>
    </w:p>
    <w:p w:rsidR="000A26D7" w:rsidRPr="007179DA" w:rsidRDefault="007179DA" w:rsidP="007179DA">
      <w:pPr>
        <w:ind w:firstLine="567"/>
        <w:rPr>
          <w:rFonts w:asciiTheme="majorHAnsi" w:eastAsia="Times New Roman" w:hAnsiTheme="majorHAnsi" w:cs="Times New Roman"/>
          <w:szCs w:val="24"/>
          <w:lang w:eastAsia="ru-RU"/>
        </w:rPr>
      </w:pPr>
      <w:r>
        <w:rPr>
          <w:rFonts w:asciiTheme="majorHAnsi" w:eastAsia="Times New Roman" w:hAnsiTheme="majorHAnsi" w:cs="Times New Roman"/>
          <w:szCs w:val="24"/>
          <w:lang w:eastAsia="ru-RU"/>
        </w:rPr>
        <w:t xml:space="preserve">3. Что вы </w:t>
      </w:r>
      <w:r w:rsidR="002C0450">
        <w:rPr>
          <w:rFonts w:asciiTheme="majorHAnsi" w:eastAsia="Times New Roman" w:hAnsiTheme="majorHAnsi" w:cs="Times New Roman"/>
          <w:szCs w:val="24"/>
          <w:lang w:eastAsia="ru-RU"/>
        </w:rPr>
        <w:t>знаете</w:t>
      </w:r>
      <w:r>
        <w:rPr>
          <w:rFonts w:asciiTheme="majorHAnsi" w:eastAsia="Times New Roman" w:hAnsiTheme="majorHAnsi" w:cs="Times New Roman"/>
          <w:szCs w:val="24"/>
          <w:lang w:eastAsia="ru-RU"/>
        </w:rPr>
        <w:t xml:space="preserve"> об этом периоде истории?</w:t>
      </w:r>
    </w:p>
    <w:p w:rsidR="007179DA" w:rsidRDefault="007179DA" w:rsidP="000A26D7">
      <w:pPr>
        <w:jc w:val="both"/>
        <w:rPr>
          <w:rFonts w:asciiTheme="majorHAnsi" w:eastAsia="Calibri" w:hAnsiTheme="majorHAnsi" w:cs="Times New Roman"/>
          <w:b/>
          <w:color w:val="000000"/>
          <w:szCs w:val="24"/>
          <w:u w:val="single"/>
        </w:rPr>
      </w:pPr>
    </w:p>
    <w:p w:rsidR="007179DA" w:rsidRPr="006B45A1" w:rsidRDefault="000A26D7" w:rsidP="006B45A1">
      <w:pPr>
        <w:jc w:val="both"/>
        <w:rPr>
          <w:rFonts w:asciiTheme="majorHAnsi" w:eastAsia="Calibri" w:hAnsiTheme="majorHAnsi" w:cs="Times New Roman"/>
          <w:color w:val="000000"/>
          <w:szCs w:val="24"/>
        </w:rPr>
      </w:pPr>
      <w:r w:rsidRPr="00E52D55">
        <w:rPr>
          <w:rFonts w:asciiTheme="majorHAnsi" w:eastAsia="Calibri" w:hAnsiTheme="majorHAnsi" w:cs="Times New Roman"/>
          <w:b/>
          <w:color w:val="000000"/>
          <w:szCs w:val="24"/>
          <w:u w:val="single"/>
        </w:rPr>
        <w:t>Второй блок.</w:t>
      </w:r>
      <w:r w:rsidRPr="00E52D55">
        <w:rPr>
          <w:rFonts w:asciiTheme="majorHAnsi" w:eastAsia="Calibri" w:hAnsiTheme="majorHAnsi" w:cs="Times New Roman"/>
          <w:color w:val="000000"/>
          <w:szCs w:val="24"/>
        </w:rPr>
        <w:t xml:space="preserve">  </w:t>
      </w:r>
      <w:r w:rsidRPr="00E52D55">
        <w:rPr>
          <w:rFonts w:asciiTheme="majorHAnsi" w:eastAsia="Calibri" w:hAnsiTheme="majorHAnsi" w:cs="Times New Roman"/>
          <w:b/>
          <w:color w:val="000000"/>
          <w:szCs w:val="24"/>
        </w:rPr>
        <w:t>Верный</w:t>
      </w:r>
      <w:r w:rsidR="002E04B1" w:rsidRPr="00E52D55">
        <w:rPr>
          <w:rFonts w:asciiTheme="majorHAnsi" w:eastAsia="Calibri" w:hAnsiTheme="majorHAnsi" w:cs="Times New Roman"/>
          <w:b/>
          <w:color w:val="000000"/>
          <w:szCs w:val="24"/>
        </w:rPr>
        <w:t xml:space="preserve"> </w:t>
      </w:r>
      <w:r w:rsidRPr="00E52D55">
        <w:rPr>
          <w:rFonts w:asciiTheme="majorHAnsi" w:eastAsia="Calibri" w:hAnsiTheme="majorHAnsi" w:cs="Times New Roman"/>
          <w:b/>
          <w:color w:val="000000"/>
          <w:szCs w:val="24"/>
        </w:rPr>
        <w:t xml:space="preserve">ответ </w:t>
      </w:r>
    </w:p>
    <w:p w:rsidR="005321C5" w:rsidRPr="00E52D55"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2.1 Денежный сбор с крестьян в </w:t>
      </w:r>
      <w:r w:rsidRPr="00E52D55">
        <w:rPr>
          <w:rFonts w:asciiTheme="majorHAnsi" w:eastAsia="Times New Roman" w:hAnsiTheme="majorHAnsi" w:cs="Times New Roman"/>
          <w:szCs w:val="24"/>
          <w:lang w:val="en-US" w:eastAsia="ru-RU"/>
        </w:rPr>
        <w:t>XV</w:t>
      </w:r>
      <w:r w:rsidRPr="00E52D55">
        <w:rPr>
          <w:rFonts w:asciiTheme="majorHAnsi" w:eastAsia="Times New Roman" w:hAnsiTheme="majorHAnsi" w:cs="Times New Roman"/>
          <w:szCs w:val="24"/>
          <w:lang w:eastAsia="ru-RU"/>
        </w:rPr>
        <w:t>-</w:t>
      </w:r>
      <w:r w:rsidRPr="00E52D55">
        <w:rPr>
          <w:rFonts w:asciiTheme="majorHAnsi" w:eastAsia="Times New Roman" w:hAnsiTheme="majorHAnsi" w:cs="Times New Roman"/>
          <w:szCs w:val="24"/>
          <w:lang w:val="en-US" w:eastAsia="ru-RU"/>
        </w:rPr>
        <w:t>XVI</w:t>
      </w:r>
      <w:r w:rsidRPr="00E52D55">
        <w:rPr>
          <w:rFonts w:asciiTheme="majorHAnsi" w:eastAsia="Times New Roman" w:hAnsiTheme="majorHAnsi" w:cs="Times New Roman"/>
          <w:szCs w:val="24"/>
          <w:lang w:eastAsia="ru-RU"/>
        </w:rPr>
        <w:t xml:space="preserve"> вв. при уходе от феодала в Юрьев день назывался:</w:t>
      </w:r>
    </w:p>
    <w:p w:rsidR="005321C5" w:rsidRPr="00E52D55" w:rsidRDefault="005321C5" w:rsidP="005321C5">
      <w:pPr>
        <w:ind w:left="360"/>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а) пожилое;</w:t>
      </w:r>
      <w:r w:rsidRPr="00E52D55">
        <w:rPr>
          <w:rFonts w:asciiTheme="majorHAnsi" w:eastAsia="Times New Roman" w:hAnsiTheme="majorHAnsi" w:cs="Times New Roman"/>
          <w:szCs w:val="24"/>
          <w:lang w:eastAsia="ru-RU"/>
        </w:rPr>
        <w:tab/>
        <w:t>б) подушная подать;</w:t>
      </w:r>
      <w:r w:rsidRPr="00E52D55">
        <w:rPr>
          <w:rFonts w:asciiTheme="majorHAnsi" w:eastAsia="Times New Roman" w:hAnsiTheme="majorHAnsi" w:cs="Times New Roman"/>
          <w:szCs w:val="24"/>
          <w:lang w:eastAsia="ru-RU"/>
        </w:rPr>
        <w:tab/>
        <w:t xml:space="preserve">     в) полюдье;</w:t>
      </w:r>
      <w:r w:rsidRPr="00E52D55">
        <w:rPr>
          <w:rFonts w:asciiTheme="majorHAnsi" w:eastAsia="Times New Roman" w:hAnsiTheme="majorHAnsi" w:cs="Times New Roman"/>
          <w:szCs w:val="24"/>
          <w:lang w:eastAsia="ru-RU"/>
        </w:rPr>
        <w:tab/>
        <w:t xml:space="preserve">      г) кормление.</w:t>
      </w:r>
    </w:p>
    <w:p w:rsidR="005321C5" w:rsidRPr="00E52D55" w:rsidRDefault="005321C5" w:rsidP="005321C5">
      <w:pPr>
        <w:autoSpaceDE w:val="0"/>
        <w:autoSpaceDN w:val="0"/>
        <w:adjustRightInd w:val="0"/>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2. 2. Какое из названных событий произошло раньше других?</w:t>
      </w:r>
    </w:p>
    <w:p w:rsidR="005321C5" w:rsidRDefault="005321C5" w:rsidP="005321C5">
      <w:pPr>
        <w:autoSpaceDE w:val="0"/>
        <w:autoSpaceDN w:val="0"/>
        <w:adjustRightInd w:val="0"/>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а) Ливонская война; </w:t>
      </w:r>
      <w:r>
        <w:rPr>
          <w:rFonts w:asciiTheme="majorHAnsi" w:eastAsia="Times New Roman" w:hAnsiTheme="majorHAnsi" w:cs="Times New Roman"/>
          <w:szCs w:val="24"/>
          <w:lang w:eastAsia="ru-RU"/>
        </w:rPr>
        <w:t xml:space="preserve">                         </w:t>
      </w:r>
      <w:r w:rsidRPr="00E52D55">
        <w:rPr>
          <w:rFonts w:asciiTheme="majorHAnsi" w:eastAsia="Times New Roman" w:hAnsiTheme="majorHAnsi" w:cs="Times New Roman"/>
          <w:szCs w:val="24"/>
          <w:lang w:eastAsia="ru-RU"/>
        </w:rPr>
        <w:t xml:space="preserve">б) Смоленская война; </w:t>
      </w:r>
    </w:p>
    <w:p w:rsidR="005321C5" w:rsidRPr="00E52D55" w:rsidRDefault="005321C5" w:rsidP="005321C5">
      <w:pPr>
        <w:autoSpaceDE w:val="0"/>
        <w:autoSpaceDN w:val="0"/>
        <w:adjustRightInd w:val="0"/>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в) поход Ермака в Сибирь; </w:t>
      </w:r>
      <w:r>
        <w:rPr>
          <w:rFonts w:asciiTheme="majorHAnsi" w:eastAsia="Times New Roman" w:hAnsiTheme="majorHAnsi" w:cs="Times New Roman"/>
          <w:szCs w:val="24"/>
          <w:lang w:eastAsia="ru-RU"/>
        </w:rPr>
        <w:t xml:space="preserve">             </w:t>
      </w:r>
      <w:r w:rsidRPr="00E52D55">
        <w:rPr>
          <w:rFonts w:asciiTheme="majorHAnsi" w:eastAsia="Times New Roman" w:hAnsiTheme="majorHAnsi" w:cs="Times New Roman"/>
          <w:szCs w:val="24"/>
          <w:lang w:eastAsia="ru-RU"/>
        </w:rPr>
        <w:t>г) поход Ивана III на Новгород.</w:t>
      </w:r>
    </w:p>
    <w:p w:rsidR="006B45A1"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2. 3.Урочные лета – это: </w:t>
      </w:r>
    </w:p>
    <w:p w:rsidR="005321C5" w:rsidRPr="00E52D55"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а) годы, которые  должен отработать крепостной, получивший волю;</w:t>
      </w:r>
    </w:p>
    <w:p w:rsidR="006B45A1" w:rsidRDefault="005321C5" w:rsidP="006B45A1">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б) годы, когда запрещались выходы крестьян в Юрьев день;</w:t>
      </w:r>
    </w:p>
    <w:p w:rsidR="006B45A1" w:rsidRDefault="005321C5" w:rsidP="006B45A1">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в) срок сыска беглых крестьян;               </w:t>
      </w:r>
    </w:p>
    <w:p w:rsidR="005321C5" w:rsidRPr="00E52D55" w:rsidRDefault="005321C5" w:rsidP="006B45A1">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 г) бессрочный розыск беглых крестьян.</w:t>
      </w:r>
    </w:p>
    <w:p w:rsidR="005321C5" w:rsidRPr="00E52D55" w:rsidRDefault="005321C5" w:rsidP="005321C5">
      <w:pPr>
        <w:spacing w:after="33"/>
        <w:ind w:left="20" w:right="20"/>
        <w:jc w:val="both"/>
        <w:rPr>
          <w:rFonts w:asciiTheme="majorHAnsi" w:eastAsia="Arial Unicode MS" w:hAnsiTheme="majorHAnsi" w:cs="Times New Roman"/>
          <w:szCs w:val="24"/>
          <w:lang w:eastAsia="ru-RU"/>
        </w:rPr>
      </w:pPr>
      <w:r w:rsidRPr="00E52D55">
        <w:rPr>
          <w:rFonts w:asciiTheme="majorHAnsi" w:eastAsia="Times New Roman" w:hAnsiTheme="majorHAnsi" w:cs="Times New Roman"/>
          <w:szCs w:val="24"/>
          <w:lang w:eastAsia="ru-RU"/>
        </w:rPr>
        <w:t>2. 4.</w:t>
      </w:r>
      <w:r w:rsidRPr="00E52D55">
        <w:rPr>
          <w:rFonts w:asciiTheme="majorHAnsi" w:eastAsia="Arial Unicode MS" w:hAnsiTheme="majorHAnsi" w:cs="Times New Roman"/>
          <w:szCs w:val="24"/>
          <w:lang w:eastAsia="ru-RU"/>
        </w:rPr>
        <w:t>Что из названного относится к результатам победы России в Северной войне?</w:t>
      </w:r>
    </w:p>
    <w:p w:rsidR="006B45A1" w:rsidRDefault="005321C5" w:rsidP="005321C5">
      <w:pPr>
        <w:tabs>
          <w:tab w:val="left" w:pos="308"/>
        </w:tabs>
        <w:jc w:val="both"/>
        <w:rPr>
          <w:rFonts w:asciiTheme="majorHAnsi" w:eastAsia="Arial Unicode MS" w:hAnsiTheme="majorHAnsi" w:cs="Times New Roman"/>
          <w:szCs w:val="24"/>
          <w:lang w:eastAsia="ru-RU"/>
        </w:rPr>
      </w:pPr>
      <w:r w:rsidRPr="00E52D55">
        <w:rPr>
          <w:rFonts w:asciiTheme="majorHAnsi" w:eastAsia="Arial Unicode MS" w:hAnsiTheme="majorHAnsi" w:cs="Times New Roman"/>
          <w:szCs w:val="24"/>
          <w:lang w:eastAsia="ru-RU"/>
        </w:rPr>
        <w:t xml:space="preserve"> а) вхождение в состав России Царства Польского               </w:t>
      </w:r>
    </w:p>
    <w:p w:rsidR="005321C5" w:rsidRPr="00E52D55" w:rsidRDefault="005321C5" w:rsidP="005321C5">
      <w:pPr>
        <w:tabs>
          <w:tab w:val="left" w:pos="308"/>
        </w:tabs>
        <w:jc w:val="both"/>
        <w:rPr>
          <w:rFonts w:asciiTheme="majorHAnsi" w:eastAsia="Arial Unicode MS" w:hAnsiTheme="majorHAnsi" w:cs="Times New Roman"/>
          <w:szCs w:val="24"/>
          <w:lang w:eastAsia="ru-RU"/>
        </w:rPr>
      </w:pPr>
      <w:r w:rsidRPr="00E52D55">
        <w:rPr>
          <w:rFonts w:asciiTheme="majorHAnsi" w:eastAsia="Arial Unicode MS" w:hAnsiTheme="majorHAnsi" w:cs="Times New Roman"/>
          <w:szCs w:val="24"/>
          <w:lang w:eastAsia="ru-RU"/>
        </w:rPr>
        <w:t>б) присоединение Крыма к России</w:t>
      </w:r>
    </w:p>
    <w:p w:rsidR="005321C5" w:rsidRPr="00E52D55" w:rsidRDefault="006B45A1" w:rsidP="005321C5">
      <w:pPr>
        <w:tabs>
          <w:tab w:val="left" w:pos="303"/>
        </w:tabs>
        <w:jc w:val="both"/>
        <w:rPr>
          <w:rFonts w:asciiTheme="majorHAnsi" w:eastAsia="Arial Unicode MS" w:hAnsiTheme="majorHAnsi" w:cs="Times New Roman"/>
          <w:szCs w:val="24"/>
          <w:lang w:eastAsia="ru-RU"/>
        </w:rPr>
      </w:pPr>
      <w:r>
        <w:rPr>
          <w:rFonts w:asciiTheme="majorHAnsi" w:eastAsia="Arial Unicode MS" w:hAnsiTheme="majorHAnsi" w:cs="Times New Roman"/>
          <w:szCs w:val="24"/>
          <w:lang w:eastAsia="ru-RU"/>
        </w:rPr>
        <w:t xml:space="preserve"> </w:t>
      </w:r>
      <w:r w:rsidR="005321C5" w:rsidRPr="00E52D55">
        <w:rPr>
          <w:rFonts w:asciiTheme="majorHAnsi" w:eastAsia="Arial Unicode MS" w:hAnsiTheme="majorHAnsi" w:cs="Times New Roman"/>
          <w:szCs w:val="24"/>
          <w:lang w:eastAsia="ru-RU"/>
        </w:rPr>
        <w:t>в) обеспечение выхода России к Балтийскому морю</w:t>
      </w:r>
    </w:p>
    <w:p w:rsidR="005321C5" w:rsidRPr="00E52D55" w:rsidRDefault="005321C5" w:rsidP="005321C5">
      <w:pPr>
        <w:autoSpaceDE w:val="0"/>
        <w:autoSpaceDN w:val="0"/>
        <w:adjustRightInd w:val="0"/>
        <w:jc w:val="both"/>
        <w:rPr>
          <w:rFonts w:asciiTheme="majorHAnsi" w:eastAsia="Arial Unicode MS" w:hAnsiTheme="majorHAnsi" w:cs="Times New Roman"/>
          <w:color w:val="000000"/>
          <w:szCs w:val="24"/>
          <w:lang w:eastAsia="ru-RU"/>
        </w:rPr>
      </w:pPr>
      <w:r w:rsidRPr="00E52D55">
        <w:rPr>
          <w:rFonts w:asciiTheme="majorHAnsi" w:eastAsia="Times New Roman" w:hAnsiTheme="majorHAnsi" w:cs="Times New Roman"/>
          <w:szCs w:val="24"/>
          <w:lang w:eastAsia="ru-RU"/>
        </w:rPr>
        <w:t xml:space="preserve"> г) </w:t>
      </w:r>
      <w:r w:rsidRPr="00E52D55">
        <w:rPr>
          <w:rFonts w:asciiTheme="majorHAnsi" w:eastAsia="Arial Unicode MS" w:hAnsiTheme="majorHAnsi" w:cs="Times New Roman"/>
          <w:color w:val="000000"/>
          <w:szCs w:val="24"/>
          <w:lang w:eastAsia="ru-RU"/>
        </w:rPr>
        <w:t>присоединение к России Белоруссии с Минском и Правобережной Украины</w:t>
      </w:r>
    </w:p>
    <w:p w:rsidR="005321C5" w:rsidRPr="00E52D55"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2. 5. Из перечисленных  лиц современниками были:</w:t>
      </w:r>
    </w:p>
    <w:p w:rsidR="005321C5" w:rsidRPr="00E52D55" w:rsidRDefault="005321C5" w:rsidP="005321C5">
      <w:pPr>
        <w:tabs>
          <w:tab w:val="left" w:pos="-142"/>
        </w:tabs>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     а) </w:t>
      </w:r>
      <w:proofErr w:type="spellStart"/>
      <w:r w:rsidRPr="00E52D55">
        <w:rPr>
          <w:rFonts w:asciiTheme="majorHAnsi" w:eastAsia="Times New Roman" w:hAnsiTheme="majorHAnsi" w:cs="Times New Roman"/>
          <w:szCs w:val="24"/>
          <w:lang w:eastAsia="ru-RU"/>
        </w:rPr>
        <w:t>А.В.Суворов</w:t>
      </w:r>
      <w:proofErr w:type="spellEnd"/>
      <w:r w:rsidRPr="00E52D55">
        <w:rPr>
          <w:rFonts w:asciiTheme="majorHAnsi" w:eastAsia="Times New Roman" w:hAnsiTheme="majorHAnsi" w:cs="Times New Roman"/>
          <w:szCs w:val="24"/>
          <w:lang w:eastAsia="ru-RU"/>
        </w:rPr>
        <w:t xml:space="preserve"> и </w:t>
      </w:r>
      <w:proofErr w:type="spellStart"/>
      <w:r w:rsidRPr="00E52D55">
        <w:rPr>
          <w:rFonts w:asciiTheme="majorHAnsi" w:eastAsia="Times New Roman" w:hAnsiTheme="majorHAnsi" w:cs="Times New Roman"/>
          <w:szCs w:val="24"/>
          <w:lang w:eastAsia="ru-RU"/>
        </w:rPr>
        <w:t>Д.М.Пожарский</w:t>
      </w:r>
      <w:proofErr w:type="spellEnd"/>
      <w:r w:rsidRPr="00E52D55">
        <w:rPr>
          <w:rFonts w:asciiTheme="majorHAnsi" w:eastAsia="Times New Roman" w:hAnsiTheme="majorHAnsi" w:cs="Times New Roman"/>
          <w:szCs w:val="24"/>
          <w:lang w:eastAsia="ru-RU"/>
        </w:rPr>
        <w:t xml:space="preserve">;                          б) Екатерина </w:t>
      </w:r>
      <w:r w:rsidRPr="00E52D55">
        <w:rPr>
          <w:rFonts w:asciiTheme="majorHAnsi" w:eastAsia="Times New Roman" w:hAnsiTheme="majorHAnsi" w:cs="Times New Roman"/>
          <w:szCs w:val="24"/>
          <w:lang w:val="en-US" w:eastAsia="ru-RU"/>
        </w:rPr>
        <w:t>II</w:t>
      </w:r>
      <w:r w:rsidRPr="00E52D55">
        <w:rPr>
          <w:rFonts w:asciiTheme="majorHAnsi" w:eastAsia="Times New Roman" w:hAnsiTheme="majorHAnsi" w:cs="Times New Roman"/>
          <w:szCs w:val="24"/>
          <w:lang w:eastAsia="ru-RU"/>
        </w:rPr>
        <w:t xml:space="preserve"> и Елизавета Петровна;</w:t>
      </w:r>
    </w:p>
    <w:p w:rsidR="005321C5" w:rsidRPr="00E52D55" w:rsidRDefault="005321C5" w:rsidP="005321C5">
      <w:pPr>
        <w:tabs>
          <w:tab w:val="left" w:pos="-142"/>
        </w:tabs>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     в) Анн</w:t>
      </w:r>
      <w:proofErr w:type="gramStart"/>
      <w:r w:rsidRPr="00E52D55">
        <w:rPr>
          <w:rFonts w:asciiTheme="majorHAnsi" w:eastAsia="Times New Roman" w:hAnsiTheme="majorHAnsi" w:cs="Times New Roman"/>
          <w:szCs w:val="24"/>
          <w:lang w:eastAsia="ru-RU"/>
        </w:rPr>
        <w:t>а Иоа</w:t>
      </w:r>
      <w:proofErr w:type="gramEnd"/>
      <w:r w:rsidRPr="00E52D55">
        <w:rPr>
          <w:rFonts w:asciiTheme="majorHAnsi" w:eastAsia="Times New Roman" w:hAnsiTheme="majorHAnsi" w:cs="Times New Roman"/>
          <w:szCs w:val="24"/>
          <w:lang w:eastAsia="ru-RU"/>
        </w:rPr>
        <w:t xml:space="preserve">нновна и Алексей Михайлович;    </w:t>
      </w:r>
      <w:r>
        <w:rPr>
          <w:rFonts w:asciiTheme="majorHAnsi" w:eastAsia="Times New Roman" w:hAnsiTheme="majorHAnsi" w:cs="Times New Roman"/>
          <w:szCs w:val="24"/>
          <w:lang w:eastAsia="ru-RU"/>
        </w:rPr>
        <w:t xml:space="preserve"> </w:t>
      </w:r>
      <w:r w:rsidRPr="00E52D55">
        <w:rPr>
          <w:rFonts w:asciiTheme="majorHAnsi" w:eastAsia="Times New Roman" w:hAnsiTheme="majorHAnsi" w:cs="Times New Roman"/>
          <w:szCs w:val="24"/>
          <w:lang w:eastAsia="ru-RU"/>
        </w:rPr>
        <w:t xml:space="preserve">г) патриарх Никон и </w:t>
      </w:r>
      <w:proofErr w:type="spellStart"/>
      <w:r w:rsidRPr="00E52D55">
        <w:rPr>
          <w:rFonts w:asciiTheme="majorHAnsi" w:eastAsia="Times New Roman" w:hAnsiTheme="majorHAnsi" w:cs="Times New Roman"/>
          <w:szCs w:val="24"/>
          <w:lang w:eastAsia="ru-RU"/>
        </w:rPr>
        <w:t>А.Д.Меншиков</w:t>
      </w:r>
      <w:proofErr w:type="spellEnd"/>
      <w:r w:rsidRPr="00E52D55">
        <w:rPr>
          <w:rFonts w:asciiTheme="majorHAnsi" w:eastAsia="Times New Roman" w:hAnsiTheme="majorHAnsi" w:cs="Times New Roman"/>
          <w:szCs w:val="24"/>
          <w:lang w:eastAsia="ru-RU"/>
        </w:rPr>
        <w:t>.</w:t>
      </w:r>
    </w:p>
    <w:p w:rsidR="005321C5" w:rsidRPr="00E52D55"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2. 6. В XIX веке эта категория крестьян Приднестровья была в самых выгодных условиях </w:t>
      </w:r>
    </w:p>
    <w:p w:rsidR="005321C5" w:rsidRPr="00E52D55" w:rsidRDefault="005321C5" w:rsidP="006B45A1">
      <w:pPr>
        <w:ind w:firstLine="567"/>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а) государственные крестьяне;                                  б) крепостные крестьяне;       </w:t>
      </w:r>
    </w:p>
    <w:p w:rsidR="005321C5" w:rsidRPr="00E52D55" w:rsidRDefault="005321C5" w:rsidP="006B45A1">
      <w:pPr>
        <w:ind w:firstLine="567"/>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в) обязанные поселяне;                                            </w:t>
      </w:r>
      <w:r>
        <w:rPr>
          <w:rFonts w:asciiTheme="majorHAnsi" w:eastAsia="Times New Roman" w:hAnsiTheme="majorHAnsi" w:cs="Times New Roman"/>
          <w:szCs w:val="24"/>
          <w:lang w:eastAsia="ru-RU"/>
        </w:rPr>
        <w:t xml:space="preserve">    </w:t>
      </w:r>
      <w:r w:rsidRPr="00E52D55">
        <w:rPr>
          <w:rFonts w:asciiTheme="majorHAnsi" w:eastAsia="Times New Roman" w:hAnsiTheme="majorHAnsi" w:cs="Times New Roman"/>
          <w:szCs w:val="24"/>
          <w:lang w:eastAsia="ru-RU"/>
        </w:rPr>
        <w:t xml:space="preserve"> </w:t>
      </w:r>
      <w:r w:rsidR="006B45A1">
        <w:rPr>
          <w:rFonts w:asciiTheme="majorHAnsi" w:eastAsia="Times New Roman" w:hAnsiTheme="majorHAnsi" w:cs="Times New Roman"/>
          <w:szCs w:val="24"/>
          <w:lang w:eastAsia="ru-RU"/>
        </w:rPr>
        <w:t xml:space="preserve"> </w:t>
      </w:r>
      <w:r w:rsidRPr="00E52D55">
        <w:rPr>
          <w:rFonts w:asciiTheme="majorHAnsi" w:eastAsia="Times New Roman" w:hAnsiTheme="majorHAnsi" w:cs="Times New Roman"/>
          <w:szCs w:val="24"/>
          <w:lang w:eastAsia="ru-RU"/>
        </w:rPr>
        <w:t>г) колонисты.</w:t>
      </w:r>
    </w:p>
    <w:p w:rsidR="005321C5" w:rsidRPr="00E52D55" w:rsidRDefault="005321C5" w:rsidP="005321C5">
      <w:pPr>
        <w:pStyle w:val="a4"/>
        <w:numPr>
          <w:ilvl w:val="1"/>
          <w:numId w:val="3"/>
        </w:num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 Кто из названных лиц был дипломатом в </w:t>
      </w:r>
      <w:r w:rsidRPr="00E52D55">
        <w:rPr>
          <w:rFonts w:asciiTheme="majorHAnsi" w:eastAsia="Times New Roman" w:hAnsiTheme="majorHAnsi" w:cs="Times New Roman"/>
          <w:szCs w:val="24"/>
          <w:lang w:val="en-US" w:eastAsia="ru-RU"/>
        </w:rPr>
        <w:t>XIX</w:t>
      </w:r>
      <w:r w:rsidRPr="00E52D55">
        <w:rPr>
          <w:rFonts w:asciiTheme="majorHAnsi" w:eastAsia="Times New Roman" w:hAnsiTheme="majorHAnsi" w:cs="Times New Roman"/>
          <w:szCs w:val="24"/>
          <w:lang w:eastAsia="ru-RU"/>
        </w:rPr>
        <w:t xml:space="preserve"> веке:</w:t>
      </w:r>
    </w:p>
    <w:p w:rsidR="005321C5" w:rsidRPr="00E52D55"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а) </w:t>
      </w:r>
      <w:proofErr w:type="spellStart"/>
      <w:r w:rsidRPr="00E52D55">
        <w:rPr>
          <w:rFonts w:asciiTheme="majorHAnsi" w:eastAsia="Times New Roman" w:hAnsiTheme="majorHAnsi" w:cs="Times New Roman"/>
          <w:szCs w:val="24"/>
          <w:lang w:eastAsia="ru-RU"/>
        </w:rPr>
        <w:t>А.М.Горчаков</w:t>
      </w:r>
      <w:proofErr w:type="spellEnd"/>
      <w:r w:rsidRPr="00E52D55">
        <w:rPr>
          <w:rFonts w:asciiTheme="majorHAnsi" w:eastAsia="Times New Roman" w:hAnsiTheme="majorHAnsi" w:cs="Times New Roman"/>
          <w:szCs w:val="24"/>
          <w:lang w:eastAsia="ru-RU"/>
        </w:rPr>
        <w:t xml:space="preserve">;    б) </w:t>
      </w:r>
      <w:proofErr w:type="spellStart"/>
      <w:r w:rsidRPr="00E52D55">
        <w:rPr>
          <w:rFonts w:asciiTheme="majorHAnsi" w:eastAsia="Times New Roman" w:hAnsiTheme="majorHAnsi" w:cs="Times New Roman"/>
          <w:szCs w:val="24"/>
          <w:lang w:eastAsia="ru-RU"/>
        </w:rPr>
        <w:t>П.Д.Киселев</w:t>
      </w:r>
      <w:proofErr w:type="spellEnd"/>
      <w:r w:rsidRPr="00E52D55">
        <w:rPr>
          <w:rFonts w:asciiTheme="majorHAnsi" w:eastAsia="Times New Roman" w:hAnsiTheme="majorHAnsi" w:cs="Times New Roman"/>
          <w:szCs w:val="24"/>
          <w:lang w:eastAsia="ru-RU"/>
        </w:rPr>
        <w:t>;</w:t>
      </w:r>
      <w:r w:rsidRPr="00E52D55">
        <w:rPr>
          <w:rFonts w:asciiTheme="majorHAnsi" w:eastAsia="Times New Roman" w:hAnsiTheme="majorHAnsi" w:cs="Times New Roman"/>
          <w:szCs w:val="24"/>
          <w:lang w:eastAsia="ru-RU"/>
        </w:rPr>
        <w:tab/>
        <w:t xml:space="preserve">  в) </w:t>
      </w:r>
      <w:proofErr w:type="spellStart"/>
      <w:r w:rsidRPr="00E52D55">
        <w:rPr>
          <w:rFonts w:asciiTheme="majorHAnsi" w:eastAsia="Times New Roman" w:hAnsiTheme="majorHAnsi" w:cs="Times New Roman"/>
          <w:szCs w:val="24"/>
          <w:lang w:eastAsia="ru-RU"/>
        </w:rPr>
        <w:t>К.П.Победоносцев</w:t>
      </w:r>
      <w:proofErr w:type="spellEnd"/>
      <w:r w:rsidRPr="00E52D55">
        <w:rPr>
          <w:rFonts w:asciiTheme="majorHAnsi" w:eastAsia="Times New Roman" w:hAnsiTheme="majorHAnsi" w:cs="Times New Roman"/>
          <w:szCs w:val="24"/>
          <w:lang w:eastAsia="ru-RU"/>
        </w:rPr>
        <w:t>;</w:t>
      </w:r>
      <w:r w:rsidRPr="00E52D55">
        <w:rPr>
          <w:rFonts w:asciiTheme="majorHAnsi" w:eastAsia="Times New Roman" w:hAnsiTheme="majorHAnsi" w:cs="Times New Roman"/>
          <w:szCs w:val="24"/>
          <w:lang w:eastAsia="ru-RU"/>
        </w:rPr>
        <w:tab/>
        <w:t xml:space="preserve">г) А.Х. </w:t>
      </w:r>
      <w:proofErr w:type="spellStart"/>
      <w:r w:rsidRPr="00E52D55">
        <w:rPr>
          <w:rFonts w:asciiTheme="majorHAnsi" w:eastAsia="Times New Roman" w:hAnsiTheme="majorHAnsi" w:cs="Times New Roman"/>
          <w:szCs w:val="24"/>
          <w:lang w:eastAsia="ru-RU"/>
        </w:rPr>
        <w:t>Бенкендорф</w:t>
      </w:r>
      <w:proofErr w:type="spellEnd"/>
    </w:p>
    <w:p w:rsidR="005321C5" w:rsidRPr="00E52D55" w:rsidRDefault="005321C5" w:rsidP="005321C5">
      <w:pPr>
        <w:rPr>
          <w:rFonts w:asciiTheme="majorHAnsi" w:eastAsia="Times New Roman" w:hAnsiTheme="majorHAnsi" w:cs="Times New Roman"/>
          <w:szCs w:val="24"/>
          <w:lang w:eastAsia="ru-RU"/>
        </w:rPr>
      </w:pPr>
      <w:r w:rsidRPr="00E52D55">
        <w:rPr>
          <w:rFonts w:asciiTheme="majorHAnsi" w:eastAsia="Times New Roman" w:hAnsiTheme="majorHAnsi" w:cs="Times New Roman"/>
          <w:szCs w:val="24"/>
          <w:lang w:eastAsia="ru-RU"/>
        </w:rPr>
        <w:t xml:space="preserve">2. 8. По </w:t>
      </w:r>
      <w:proofErr w:type="spellStart"/>
      <w:r w:rsidRPr="00E52D55">
        <w:rPr>
          <w:rFonts w:asciiTheme="majorHAnsi" w:eastAsia="Times New Roman" w:hAnsiTheme="majorHAnsi" w:cs="Times New Roman"/>
          <w:szCs w:val="24"/>
          <w:lang w:eastAsia="ru-RU"/>
        </w:rPr>
        <w:t>Портсмутскому</w:t>
      </w:r>
      <w:proofErr w:type="spellEnd"/>
      <w:r w:rsidRPr="00E52D55">
        <w:rPr>
          <w:rFonts w:asciiTheme="majorHAnsi" w:eastAsia="Times New Roman" w:hAnsiTheme="majorHAnsi" w:cs="Times New Roman"/>
          <w:szCs w:val="24"/>
          <w:lang w:eastAsia="ru-RU"/>
        </w:rPr>
        <w:t xml:space="preserve">  мирному договору,  заключенному в 1905 г., Россия уступала Южный  Сахалин и Курильские острова:  а) США;</w:t>
      </w:r>
      <w:r w:rsidR="00DB5A4B">
        <w:rPr>
          <w:rFonts w:asciiTheme="majorHAnsi" w:eastAsia="Times New Roman" w:hAnsiTheme="majorHAnsi" w:cs="Times New Roman"/>
          <w:szCs w:val="24"/>
          <w:lang w:eastAsia="ru-RU"/>
        </w:rPr>
        <w:t xml:space="preserve">    б) Китаю;    в) Корее;</w:t>
      </w:r>
      <w:r w:rsidR="00DB5A4B">
        <w:rPr>
          <w:rFonts w:asciiTheme="majorHAnsi" w:eastAsia="Times New Roman" w:hAnsiTheme="majorHAnsi" w:cs="Times New Roman"/>
          <w:szCs w:val="24"/>
          <w:lang w:eastAsia="ru-RU"/>
        </w:rPr>
        <w:tab/>
      </w:r>
      <w:r w:rsidRPr="00E52D55">
        <w:rPr>
          <w:rFonts w:asciiTheme="majorHAnsi" w:eastAsia="Times New Roman" w:hAnsiTheme="majorHAnsi" w:cs="Times New Roman"/>
          <w:szCs w:val="24"/>
          <w:lang w:eastAsia="ru-RU"/>
        </w:rPr>
        <w:t>г) Японии</w:t>
      </w:r>
    </w:p>
    <w:p w:rsidR="005321C5" w:rsidRPr="00E52D55" w:rsidRDefault="005321C5" w:rsidP="005321C5">
      <w:pPr>
        <w:jc w:val="both"/>
        <w:rPr>
          <w:rFonts w:asciiTheme="majorHAnsi" w:eastAsia="Arial Unicode MS" w:hAnsiTheme="majorHAnsi" w:cs="Times New Roman"/>
          <w:szCs w:val="24"/>
          <w:lang w:eastAsia="ru-RU"/>
        </w:rPr>
      </w:pPr>
      <w:r w:rsidRPr="00E52D55">
        <w:rPr>
          <w:rFonts w:asciiTheme="majorHAnsi" w:eastAsia="Calibri" w:hAnsiTheme="majorHAnsi" w:cs="Times New Roman"/>
          <w:szCs w:val="24"/>
        </w:rPr>
        <w:t>2.9.</w:t>
      </w:r>
      <w:r w:rsidRPr="00E52D55">
        <w:rPr>
          <w:rFonts w:asciiTheme="majorHAnsi" w:eastAsia="Arial Unicode MS" w:hAnsiTheme="majorHAnsi" w:cs="Times New Roman"/>
          <w:szCs w:val="24"/>
          <w:lang w:eastAsia="ru-RU"/>
        </w:rPr>
        <w:t>Что явилось одной из причин поражения России в Первой мировой войне?</w:t>
      </w:r>
    </w:p>
    <w:p w:rsidR="006B45A1" w:rsidRDefault="005321C5" w:rsidP="005321C5">
      <w:pPr>
        <w:tabs>
          <w:tab w:val="left" w:pos="308"/>
        </w:tabs>
        <w:jc w:val="both"/>
        <w:rPr>
          <w:rFonts w:asciiTheme="majorHAnsi" w:eastAsia="Arial Unicode MS" w:hAnsiTheme="majorHAnsi" w:cs="Times New Roman"/>
          <w:szCs w:val="24"/>
          <w:lang w:eastAsia="ru-RU"/>
        </w:rPr>
      </w:pPr>
      <w:r w:rsidRPr="00E52D55">
        <w:rPr>
          <w:rFonts w:asciiTheme="majorHAnsi" w:eastAsia="Arial Unicode MS" w:hAnsiTheme="majorHAnsi" w:cs="Times New Roman"/>
          <w:szCs w:val="24"/>
          <w:lang w:eastAsia="ru-RU"/>
        </w:rPr>
        <w:t xml:space="preserve">а) отсутствие союзников в войне у России;                                        </w:t>
      </w:r>
    </w:p>
    <w:p w:rsidR="005321C5" w:rsidRPr="00E52D55" w:rsidRDefault="005321C5" w:rsidP="005321C5">
      <w:pPr>
        <w:tabs>
          <w:tab w:val="left" w:pos="308"/>
        </w:tabs>
        <w:jc w:val="both"/>
        <w:rPr>
          <w:rFonts w:asciiTheme="majorHAnsi" w:eastAsia="Arial Unicode MS" w:hAnsiTheme="majorHAnsi" w:cs="Times New Roman"/>
          <w:szCs w:val="24"/>
          <w:lang w:eastAsia="ru-RU"/>
        </w:rPr>
      </w:pPr>
      <w:r w:rsidRPr="00E52D55">
        <w:rPr>
          <w:rFonts w:asciiTheme="majorHAnsi" w:eastAsia="Arial Unicode MS" w:hAnsiTheme="majorHAnsi" w:cs="Times New Roman"/>
          <w:szCs w:val="24"/>
          <w:lang w:eastAsia="ru-RU"/>
        </w:rPr>
        <w:t>б) кризис в снабжении армии;</w:t>
      </w:r>
    </w:p>
    <w:p w:rsidR="006B45A1" w:rsidRDefault="005321C5" w:rsidP="005321C5">
      <w:pPr>
        <w:tabs>
          <w:tab w:val="left" w:pos="308"/>
        </w:tabs>
        <w:jc w:val="both"/>
        <w:rPr>
          <w:rFonts w:asciiTheme="majorHAnsi" w:eastAsia="Arial Unicode MS" w:hAnsiTheme="majorHAnsi" w:cs="Times New Roman"/>
          <w:szCs w:val="24"/>
          <w:lang w:eastAsia="ru-RU"/>
        </w:rPr>
      </w:pPr>
      <w:r w:rsidRPr="00E52D55">
        <w:rPr>
          <w:rFonts w:asciiTheme="majorHAnsi" w:eastAsia="Arial Unicode MS" w:hAnsiTheme="majorHAnsi" w:cs="Times New Roman"/>
          <w:szCs w:val="24"/>
          <w:lang w:eastAsia="ru-RU"/>
        </w:rPr>
        <w:t xml:space="preserve">в) договор о взаимопомощи в случае военных действий с Сербией; </w:t>
      </w:r>
    </w:p>
    <w:p w:rsidR="005321C5" w:rsidRPr="00E52D55" w:rsidRDefault="005321C5" w:rsidP="005321C5">
      <w:pPr>
        <w:tabs>
          <w:tab w:val="left" w:pos="308"/>
        </w:tabs>
        <w:jc w:val="both"/>
        <w:rPr>
          <w:rFonts w:asciiTheme="majorHAnsi" w:eastAsia="Arial Unicode MS" w:hAnsiTheme="majorHAnsi" w:cs="Times New Roman"/>
          <w:szCs w:val="24"/>
          <w:lang w:eastAsia="ru-RU"/>
        </w:rPr>
      </w:pPr>
      <w:r w:rsidRPr="00E52D55">
        <w:rPr>
          <w:rFonts w:asciiTheme="majorHAnsi" w:eastAsia="Arial Unicode MS" w:hAnsiTheme="majorHAnsi" w:cs="Times New Roman"/>
          <w:szCs w:val="24"/>
          <w:lang w:eastAsia="ru-RU"/>
        </w:rPr>
        <w:t>г) создание Тройственного союза.</w:t>
      </w:r>
    </w:p>
    <w:p w:rsidR="005321C5" w:rsidRPr="00E52D55" w:rsidRDefault="005321C5" w:rsidP="005321C5">
      <w:pPr>
        <w:jc w:val="both"/>
        <w:rPr>
          <w:rFonts w:asciiTheme="majorHAnsi" w:eastAsia="Calibri" w:hAnsiTheme="majorHAnsi" w:cs="Times New Roman"/>
          <w:color w:val="000000"/>
          <w:szCs w:val="24"/>
        </w:rPr>
      </w:pPr>
      <w:r w:rsidRPr="00E52D55">
        <w:rPr>
          <w:rFonts w:asciiTheme="majorHAnsi" w:eastAsia="Calibri" w:hAnsiTheme="majorHAnsi" w:cs="Times New Roman"/>
          <w:color w:val="000000"/>
          <w:szCs w:val="24"/>
        </w:rPr>
        <w:t>2.10. В.И. Ленин___________________________________________________</w:t>
      </w:r>
    </w:p>
    <w:p w:rsidR="006B45A1" w:rsidRDefault="006B45A1" w:rsidP="00E52D55">
      <w:pPr>
        <w:jc w:val="both"/>
        <w:rPr>
          <w:rFonts w:asciiTheme="majorHAnsi" w:eastAsia="Calibri" w:hAnsiTheme="majorHAnsi" w:cs="Times New Roman"/>
          <w:b/>
          <w:color w:val="000000"/>
          <w:szCs w:val="24"/>
          <w:u w:val="single"/>
        </w:rPr>
      </w:pPr>
    </w:p>
    <w:p w:rsidR="00E52D55" w:rsidRPr="00E52D55" w:rsidRDefault="00E52D55" w:rsidP="00E52D55">
      <w:pPr>
        <w:jc w:val="both"/>
        <w:rPr>
          <w:rFonts w:asciiTheme="majorHAnsi" w:eastAsia="Times New Roman" w:hAnsiTheme="majorHAnsi" w:cs="Times New Roman"/>
          <w:color w:val="000000"/>
          <w:szCs w:val="24"/>
          <w:lang w:eastAsia="ru-RU"/>
        </w:rPr>
      </w:pPr>
      <w:r w:rsidRPr="00E52D55">
        <w:rPr>
          <w:rFonts w:asciiTheme="majorHAnsi" w:eastAsia="Calibri" w:hAnsiTheme="majorHAnsi" w:cs="Times New Roman"/>
          <w:b/>
          <w:color w:val="000000"/>
          <w:szCs w:val="24"/>
          <w:u w:val="single"/>
        </w:rPr>
        <w:lastRenderedPageBreak/>
        <w:t>Тестовые задания</w:t>
      </w:r>
      <w:r w:rsidRPr="00E52D55">
        <w:rPr>
          <w:rFonts w:asciiTheme="majorHAnsi" w:eastAsia="Calibri" w:hAnsiTheme="majorHAnsi" w:cs="Times New Roman"/>
          <w:b/>
          <w:color w:val="000000"/>
          <w:szCs w:val="24"/>
        </w:rPr>
        <w:t xml:space="preserve"> повышенной сложности:</w:t>
      </w:r>
    </w:p>
    <w:p w:rsidR="00E52D55" w:rsidRPr="00E52D55" w:rsidRDefault="00E52D55" w:rsidP="00E52D55">
      <w:pPr>
        <w:rPr>
          <w:rFonts w:asciiTheme="majorHAnsi" w:hAnsiTheme="majorHAnsi"/>
          <w:szCs w:val="24"/>
        </w:rPr>
      </w:pPr>
      <w:r w:rsidRPr="00E52D55">
        <w:rPr>
          <w:rFonts w:asciiTheme="majorHAnsi" w:hAnsiTheme="majorHAnsi"/>
          <w:szCs w:val="24"/>
        </w:rPr>
        <w:t xml:space="preserve">3.1. </w:t>
      </w:r>
      <w:r w:rsidR="006B45A1" w:rsidRPr="00931AB2">
        <w:rPr>
          <w:rFonts w:eastAsia="Times New Roman" w:cs="Times New Roman"/>
          <w:b/>
          <w:i/>
          <w:szCs w:val="24"/>
          <w:lang w:eastAsia="ru-RU"/>
        </w:rPr>
        <w:t>По какому принципу образованы ряды</w:t>
      </w:r>
      <w:r w:rsidR="006B45A1" w:rsidRPr="00931AB2">
        <w:rPr>
          <w:rFonts w:eastAsia="Times New Roman" w:cs="Times New Roman"/>
          <w:i/>
          <w:szCs w:val="24"/>
          <w:lang w:eastAsia="ru-RU"/>
        </w:rPr>
        <w:t>:</w:t>
      </w:r>
      <w:r w:rsidR="000A1C6E">
        <w:rPr>
          <w:rFonts w:eastAsia="Times New Roman" w:cs="Times New Roman"/>
          <w:i/>
          <w:szCs w:val="24"/>
          <w:lang w:eastAsia="ru-RU"/>
        </w:rPr>
        <w:t xml:space="preserve"> </w:t>
      </w:r>
      <w:r w:rsidRPr="00E52D55">
        <w:rPr>
          <w:rFonts w:asciiTheme="majorHAnsi" w:hAnsiTheme="majorHAnsi"/>
          <w:szCs w:val="24"/>
        </w:rPr>
        <w:t>а)</w:t>
      </w:r>
      <w:r w:rsidR="00CC17D6" w:rsidRPr="00CC17D6">
        <w:rPr>
          <w:rFonts w:asciiTheme="majorHAnsi" w:hAnsiTheme="majorHAnsi"/>
          <w:szCs w:val="24"/>
        </w:rPr>
        <w:t xml:space="preserve"> </w:t>
      </w:r>
      <w:r w:rsidR="00CC17D6">
        <w:rPr>
          <w:rFonts w:asciiTheme="majorHAnsi" w:hAnsiTheme="majorHAnsi"/>
          <w:szCs w:val="24"/>
        </w:rPr>
        <w:t xml:space="preserve">1598г., 1605г., 1606г., 16010г., </w:t>
      </w:r>
      <w:r w:rsidR="00CC17D6" w:rsidRPr="00E52D55">
        <w:rPr>
          <w:rFonts w:asciiTheme="majorHAnsi" w:hAnsiTheme="majorHAnsi"/>
          <w:szCs w:val="24"/>
        </w:rPr>
        <w:t xml:space="preserve"> </w:t>
      </w:r>
    </w:p>
    <w:p w:rsidR="007179DA" w:rsidRDefault="00E52D55" w:rsidP="00E52D55">
      <w:pPr>
        <w:rPr>
          <w:rFonts w:asciiTheme="majorHAnsi" w:hAnsiTheme="majorHAnsi"/>
          <w:szCs w:val="24"/>
        </w:rPr>
      </w:pPr>
      <w:r w:rsidRPr="00E52D55">
        <w:rPr>
          <w:rFonts w:asciiTheme="majorHAnsi" w:hAnsiTheme="majorHAnsi"/>
          <w:szCs w:val="24"/>
        </w:rPr>
        <w:t xml:space="preserve">б) И.Ф. Крузенштерн, Ю.Ф. Лисянский, Ф.Ф. Беллинсгаузен, М.П. Лазарев </w:t>
      </w:r>
    </w:p>
    <w:p w:rsidR="006B45A1" w:rsidRDefault="006B45A1" w:rsidP="00E52D55">
      <w:pPr>
        <w:rPr>
          <w:rFonts w:asciiTheme="majorHAnsi" w:hAnsiTheme="majorHAnsi"/>
          <w:szCs w:val="24"/>
        </w:rPr>
      </w:pPr>
    </w:p>
    <w:p w:rsidR="00E52D55" w:rsidRPr="00E52D55" w:rsidRDefault="00E52D55" w:rsidP="00E52D55">
      <w:pPr>
        <w:rPr>
          <w:rFonts w:asciiTheme="majorHAnsi" w:hAnsiTheme="majorHAnsi"/>
          <w:szCs w:val="24"/>
        </w:rPr>
      </w:pPr>
      <w:r w:rsidRPr="00E52D55">
        <w:rPr>
          <w:rFonts w:asciiTheme="majorHAnsi" w:hAnsiTheme="majorHAnsi"/>
          <w:szCs w:val="24"/>
        </w:rPr>
        <w:t xml:space="preserve">3. 2. </w:t>
      </w:r>
      <w:r w:rsidRPr="006B45A1">
        <w:rPr>
          <w:rFonts w:asciiTheme="majorHAnsi" w:hAnsiTheme="majorHAnsi"/>
          <w:b/>
          <w:i/>
          <w:szCs w:val="24"/>
        </w:rPr>
        <w:t>Что или кто является лишним в ряду? Дайте краткое пояснение.</w:t>
      </w:r>
    </w:p>
    <w:p w:rsidR="0010759A" w:rsidRDefault="00E52D55" w:rsidP="00E52D55">
      <w:pPr>
        <w:rPr>
          <w:rFonts w:asciiTheme="majorHAnsi" w:hAnsiTheme="majorHAnsi"/>
          <w:szCs w:val="24"/>
        </w:rPr>
      </w:pPr>
      <w:r w:rsidRPr="00E52D55">
        <w:rPr>
          <w:rFonts w:asciiTheme="majorHAnsi" w:hAnsiTheme="majorHAnsi"/>
          <w:szCs w:val="24"/>
        </w:rPr>
        <w:t>а)</w:t>
      </w:r>
      <w:r w:rsidR="0010759A" w:rsidRPr="0010759A">
        <w:rPr>
          <w:rFonts w:asciiTheme="majorHAnsi" w:hAnsiTheme="majorHAnsi"/>
          <w:szCs w:val="24"/>
        </w:rPr>
        <w:t xml:space="preserve"> </w:t>
      </w:r>
      <w:r w:rsidR="0010759A" w:rsidRPr="00E52D55">
        <w:rPr>
          <w:rFonts w:asciiTheme="majorHAnsi" w:hAnsiTheme="majorHAnsi"/>
          <w:szCs w:val="24"/>
        </w:rPr>
        <w:t>И.И. Ползунов, И.П. Кулибин, Е.А. Черепанов и М.Е. Черепанов, Ф.</w:t>
      </w:r>
      <w:r w:rsidR="0010759A">
        <w:rPr>
          <w:rFonts w:asciiTheme="majorHAnsi" w:hAnsiTheme="majorHAnsi"/>
          <w:szCs w:val="24"/>
        </w:rPr>
        <w:t xml:space="preserve"> </w:t>
      </w:r>
      <w:r w:rsidR="0010759A" w:rsidRPr="00E52D55">
        <w:rPr>
          <w:rFonts w:asciiTheme="majorHAnsi" w:hAnsiTheme="majorHAnsi"/>
          <w:szCs w:val="24"/>
        </w:rPr>
        <w:t xml:space="preserve">Конь </w:t>
      </w:r>
    </w:p>
    <w:p w:rsidR="00E52D55" w:rsidRPr="006B45A1" w:rsidRDefault="00E52D55" w:rsidP="00E52D55">
      <w:pPr>
        <w:rPr>
          <w:rFonts w:asciiTheme="majorHAnsi" w:hAnsiTheme="majorHAnsi"/>
          <w:szCs w:val="24"/>
        </w:rPr>
      </w:pPr>
      <w:r w:rsidRPr="00E52D55">
        <w:rPr>
          <w:rFonts w:asciiTheme="majorHAnsi" w:hAnsiTheme="majorHAnsi"/>
          <w:szCs w:val="24"/>
        </w:rPr>
        <w:t xml:space="preserve"> б</w:t>
      </w:r>
      <w:proofErr w:type="gramStart"/>
      <w:r w:rsidRPr="00E52D55">
        <w:rPr>
          <w:rFonts w:asciiTheme="majorHAnsi" w:hAnsiTheme="majorHAnsi"/>
          <w:szCs w:val="24"/>
        </w:rPr>
        <w:t>)Б</w:t>
      </w:r>
      <w:proofErr w:type="gramEnd"/>
      <w:r w:rsidRPr="00E52D55">
        <w:rPr>
          <w:rFonts w:asciiTheme="majorHAnsi" w:hAnsiTheme="majorHAnsi"/>
          <w:szCs w:val="24"/>
        </w:rPr>
        <w:t xml:space="preserve">ой за </w:t>
      </w:r>
      <w:proofErr w:type="spellStart"/>
      <w:r w:rsidRPr="00E52D55">
        <w:rPr>
          <w:rFonts w:asciiTheme="majorHAnsi" w:hAnsiTheme="majorHAnsi"/>
          <w:szCs w:val="24"/>
        </w:rPr>
        <w:t>Шевардино</w:t>
      </w:r>
      <w:proofErr w:type="spellEnd"/>
      <w:r w:rsidRPr="00E52D55">
        <w:rPr>
          <w:rFonts w:asciiTheme="majorHAnsi" w:hAnsiTheme="majorHAnsi"/>
          <w:szCs w:val="24"/>
        </w:rPr>
        <w:t xml:space="preserve">, сражение у д. Лесная, сражение под Красным, сражение под Малоярославцем </w:t>
      </w:r>
      <w:r w:rsidR="00D20EEE">
        <w:rPr>
          <w:rFonts w:asciiTheme="majorHAnsi" w:hAnsiTheme="majorHAnsi"/>
          <w:szCs w:val="24"/>
        </w:rPr>
        <w:t>.</w:t>
      </w:r>
      <w:r w:rsidRPr="00E52D55">
        <w:rPr>
          <w:rFonts w:asciiTheme="majorHAnsi" w:hAnsiTheme="majorHAnsi"/>
          <w:i/>
          <w:szCs w:val="24"/>
        </w:rPr>
        <w:t xml:space="preserve"> </w:t>
      </w:r>
    </w:p>
    <w:p w:rsidR="006B45A1" w:rsidRDefault="006B45A1" w:rsidP="00674237">
      <w:pPr>
        <w:rPr>
          <w:rFonts w:asciiTheme="majorHAnsi" w:hAnsiTheme="majorHAnsi"/>
          <w:szCs w:val="24"/>
        </w:rPr>
      </w:pPr>
    </w:p>
    <w:p w:rsidR="00CC17D6" w:rsidRPr="00E52D55" w:rsidRDefault="00CC17D6" w:rsidP="00674237">
      <w:pPr>
        <w:rPr>
          <w:rFonts w:asciiTheme="majorHAnsi" w:hAnsiTheme="majorHAnsi"/>
          <w:i/>
          <w:szCs w:val="24"/>
        </w:rPr>
      </w:pPr>
      <w:r w:rsidRPr="00E52D55">
        <w:rPr>
          <w:rFonts w:asciiTheme="majorHAnsi" w:hAnsiTheme="majorHAnsi"/>
          <w:szCs w:val="24"/>
        </w:rPr>
        <w:t>3.3.</w:t>
      </w:r>
      <w:r w:rsidRPr="00E52D55">
        <w:rPr>
          <w:rFonts w:asciiTheme="majorHAnsi" w:hAnsiTheme="majorHAnsi"/>
          <w:i/>
          <w:szCs w:val="24"/>
        </w:rPr>
        <w:t xml:space="preserve">Установите соответствие между государственными деятелями и их проектами. </w:t>
      </w:r>
    </w:p>
    <w:p w:rsidR="00CC17D6" w:rsidRPr="00E52D55" w:rsidRDefault="00CC17D6" w:rsidP="00674237">
      <w:pPr>
        <w:rPr>
          <w:rFonts w:asciiTheme="majorHAnsi" w:hAnsiTheme="majorHAnsi"/>
          <w:szCs w:val="24"/>
        </w:rPr>
      </w:pPr>
      <w:r w:rsidRPr="00E52D55">
        <w:rPr>
          <w:rFonts w:asciiTheme="majorHAnsi" w:hAnsiTheme="majorHAnsi"/>
          <w:szCs w:val="24"/>
        </w:rPr>
        <w:t xml:space="preserve">1) Иван III, </w:t>
      </w:r>
      <w:r w:rsidR="006B45A1">
        <w:rPr>
          <w:rFonts w:asciiTheme="majorHAnsi" w:hAnsiTheme="majorHAnsi"/>
          <w:szCs w:val="24"/>
        </w:rPr>
        <w:t xml:space="preserve">   </w:t>
      </w:r>
      <w:r w:rsidRPr="00E52D55">
        <w:rPr>
          <w:rFonts w:asciiTheme="majorHAnsi" w:hAnsiTheme="majorHAnsi"/>
          <w:szCs w:val="24"/>
        </w:rPr>
        <w:t xml:space="preserve">2) А.Л. </w:t>
      </w:r>
      <w:proofErr w:type="spellStart"/>
      <w:r w:rsidRPr="00E52D55">
        <w:rPr>
          <w:rFonts w:asciiTheme="majorHAnsi" w:hAnsiTheme="majorHAnsi"/>
          <w:szCs w:val="24"/>
        </w:rPr>
        <w:t>Ордин-Нащокин</w:t>
      </w:r>
      <w:proofErr w:type="spellEnd"/>
      <w:r w:rsidRPr="00E52D55">
        <w:rPr>
          <w:rFonts w:asciiTheme="majorHAnsi" w:hAnsiTheme="majorHAnsi"/>
          <w:szCs w:val="24"/>
        </w:rPr>
        <w:t xml:space="preserve"> , </w:t>
      </w:r>
      <w:r w:rsidR="006B45A1">
        <w:rPr>
          <w:rFonts w:asciiTheme="majorHAnsi" w:hAnsiTheme="majorHAnsi"/>
          <w:szCs w:val="24"/>
        </w:rPr>
        <w:t xml:space="preserve">  </w:t>
      </w:r>
      <w:r w:rsidRPr="00E52D55">
        <w:rPr>
          <w:rFonts w:asciiTheme="majorHAnsi" w:hAnsiTheme="majorHAnsi"/>
          <w:szCs w:val="24"/>
        </w:rPr>
        <w:t xml:space="preserve">3) Е. Ф. </w:t>
      </w:r>
      <w:proofErr w:type="spellStart"/>
      <w:r w:rsidRPr="00E52D55">
        <w:rPr>
          <w:rFonts w:asciiTheme="majorHAnsi" w:hAnsiTheme="majorHAnsi"/>
          <w:szCs w:val="24"/>
        </w:rPr>
        <w:t>Канкрин</w:t>
      </w:r>
      <w:proofErr w:type="spellEnd"/>
      <w:r w:rsidRPr="00E52D55">
        <w:rPr>
          <w:rFonts w:asciiTheme="majorHAnsi" w:hAnsiTheme="majorHAnsi"/>
          <w:szCs w:val="24"/>
        </w:rPr>
        <w:t xml:space="preserve">, </w:t>
      </w:r>
      <w:r w:rsidR="006B45A1">
        <w:rPr>
          <w:rFonts w:asciiTheme="majorHAnsi" w:hAnsiTheme="majorHAnsi"/>
          <w:szCs w:val="24"/>
        </w:rPr>
        <w:t xml:space="preserve">    </w:t>
      </w:r>
      <w:r w:rsidRPr="00E52D55">
        <w:rPr>
          <w:rFonts w:asciiTheme="majorHAnsi" w:hAnsiTheme="majorHAnsi"/>
          <w:szCs w:val="24"/>
        </w:rPr>
        <w:t xml:space="preserve">4) Д. А. </w:t>
      </w:r>
      <w:proofErr w:type="spellStart"/>
      <w:r w:rsidRPr="00E52D55">
        <w:rPr>
          <w:rFonts w:asciiTheme="majorHAnsi" w:hAnsiTheme="majorHAnsi"/>
          <w:szCs w:val="24"/>
        </w:rPr>
        <w:t>Милютин</w:t>
      </w:r>
      <w:proofErr w:type="spellEnd"/>
      <w:r w:rsidRPr="00E52D55">
        <w:rPr>
          <w:rFonts w:asciiTheme="majorHAnsi" w:hAnsiTheme="majorHAnsi"/>
          <w:szCs w:val="24"/>
        </w:rPr>
        <w:t xml:space="preserve"> </w:t>
      </w:r>
    </w:p>
    <w:p w:rsidR="00CC17D6" w:rsidRDefault="00CC17D6" w:rsidP="00674237">
      <w:pPr>
        <w:rPr>
          <w:rFonts w:asciiTheme="majorHAnsi" w:hAnsiTheme="majorHAnsi"/>
          <w:szCs w:val="24"/>
        </w:rPr>
      </w:pPr>
      <w:r w:rsidRPr="00E52D55">
        <w:rPr>
          <w:rFonts w:asciiTheme="majorHAnsi" w:hAnsiTheme="majorHAnsi"/>
          <w:szCs w:val="24"/>
        </w:rPr>
        <w:t xml:space="preserve">А) денежная реформа, </w:t>
      </w:r>
      <w:r>
        <w:rPr>
          <w:rFonts w:asciiTheme="majorHAnsi" w:hAnsiTheme="majorHAnsi"/>
          <w:szCs w:val="24"/>
        </w:rPr>
        <w:t xml:space="preserve">                                                                          </w:t>
      </w:r>
      <w:r w:rsidR="006B45A1">
        <w:rPr>
          <w:rFonts w:asciiTheme="majorHAnsi" w:hAnsiTheme="majorHAnsi"/>
          <w:szCs w:val="24"/>
        </w:rPr>
        <w:t xml:space="preserve">       </w:t>
      </w:r>
      <w:r w:rsidRPr="00E52D55">
        <w:rPr>
          <w:rFonts w:asciiTheme="majorHAnsi" w:hAnsiTheme="majorHAnsi"/>
          <w:szCs w:val="24"/>
        </w:rPr>
        <w:t xml:space="preserve">Б) военные реформы, </w:t>
      </w:r>
    </w:p>
    <w:p w:rsidR="00CC17D6" w:rsidRPr="00E52D55" w:rsidRDefault="00CC17D6" w:rsidP="00CC17D6">
      <w:pPr>
        <w:rPr>
          <w:rFonts w:asciiTheme="majorHAnsi" w:hAnsiTheme="majorHAnsi"/>
          <w:szCs w:val="24"/>
        </w:rPr>
      </w:pPr>
      <w:r>
        <w:rPr>
          <w:rFonts w:asciiTheme="majorHAnsi" w:hAnsiTheme="majorHAnsi"/>
          <w:szCs w:val="24"/>
        </w:rPr>
        <w:t>В</w:t>
      </w:r>
      <w:r w:rsidRPr="00E52D55">
        <w:rPr>
          <w:rFonts w:asciiTheme="majorHAnsi" w:hAnsiTheme="majorHAnsi"/>
          <w:szCs w:val="24"/>
        </w:rPr>
        <w:t xml:space="preserve">) первый законодательный кодекс единого государства,  </w:t>
      </w:r>
      <w:r w:rsidR="006B45A1">
        <w:rPr>
          <w:rFonts w:asciiTheme="majorHAnsi" w:hAnsiTheme="majorHAnsi"/>
          <w:szCs w:val="24"/>
        </w:rPr>
        <w:t xml:space="preserve">       </w:t>
      </w:r>
      <w:r>
        <w:rPr>
          <w:rFonts w:asciiTheme="majorHAnsi" w:hAnsiTheme="majorHAnsi"/>
          <w:szCs w:val="24"/>
        </w:rPr>
        <w:t>Г</w:t>
      </w:r>
      <w:r w:rsidRPr="00E52D55">
        <w:rPr>
          <w:rFonts w:asciiTheme="majorHAnsi" w:hAnsiTheme="majorHAnsi"/>
          <w:szCs w:val="24"/>
        </w:rPr>
        <w:t>) Новоторговый устав.</w:t>
      </w:r>
    </w:p>
    <w:tbl>
      <w:tblPr>
        <w:tblStyle w:val="a3"/>
        <w:tblW w:w="0" w:type="auto"/>
        <w:tblLook w:val="04A0" w:firstRow="1" w:lastRow="0" w:firstColumn="1" w:lastColumn="0" w:noHBand="0" w:noVBand="1"/>
      </w:tblPr>
      <w:tblGrid>
        <w:gridCol w:w="2136"/>
        <w:gridCol w:w="2136"/>
        <w:gridCol w:w="2136"/>
        <w:gridCol w:w="2137"/>
        <w:gridCol w:w="2137"/>
      </w:tblGrid>
      <w:tr w:rsidR="00E52D55" w:rsidRPr="00E52D55" w:rsidTr="00674237">
        <w:tc>
          <w:tcPr>
            <w:tcW w:w="2136" w:type="dxa"/>
          </w:tcPr>
          <w:p w:rsidR="00E52D55" w:rsidRPr="00E52D55" w:rsidRDefault="00E52D55" w:rsidP="00674237">
            <w:pPr>
              <w:rPr>
                <w:rFonts w:asciiTheme="majorHAnsi" w:hAnsiTheme="majorHAnsi"/>
                <w:szCs w:val="24"/>
              </w:rPr>
            </w:pPr>
            <w:r w:rsidRPr="00E52D55">
              <w:rPr>
                <w:rFonts w:asciiTheme="majorHAnsi" w:hAnsiTheme="majorHAnsi"/>
                <w:szCs w:val="24"/>
              </w:rPr>
              <w:t>1</w:t>
            </w:r>
          </w:p>
        </w:tc>
        <w:tc>
          <w:tcPr>
            <w:tcW w:w="2136" w:type="dxa"/>
          </w:tcPr>
          <w:p w:rsidR="00E52D55" w:rsidRPr="00E52D55" w:rsidRDefault="00E52D55" w:rsidP="00674237">
            <w:pPr>
              <w:rPr>
                <w:rFonts w:asciiTheme="majorHAnsi" w:hAnsiTheme="majorHAnsi"/>
                <w:szCs w:val="24"/>
              </w:rPr>
            </w:pPr>
            <w:r w:rsidRPr="00E52D55">
              <w:rPr>
                <w:rFonts w:asciiTheme="majorHAnsi" w:hAnsiTheme="majorHAnsi"/>
                <w:szCs w:val="24"/>
              </w:rPr>
              <w:t>2</w:t>
            </w:r>
          </w:p>
        </w:tc>
        <w:tc>
          <w:tcPr>
            <w:tcW w:w="2136" w:type="dxa"/>
          </w:tcPr>
          <w:p w:rsidR="00E52D55" w:rsidRPr="00E52D55" w:rsidRDefault="00E52D55" w:rsidP="00674237">
            <w:pPr>
              <w:rPr>
                <w:rFonts w:asciiTheme="majorHAnsi" w:hAnsiTheme="majorHAnsi"/>
                <w:szCs w:val="24"/>
              </w:rPr>
            </w:pPr>
            <w:r w:rsidRPr="00E52D55">
              <w:rPr>
                <w:rFonts w:asciiTheme="majorHAnsi" w:hAnsiTheme="majorHAnsi"/>
                <w:szCs w:val="24"/>
              </w:rPr>
              <w:t>3</w:t>
            </w:r>
          </w:p>
        </w:tc>
        <w:tc>
          <w:tcPr>
            <w:tcW w:w="2137" w:type="dxa"/>
          </w:tcPr>
          <w:p w:rsidR="00E52D55" w:rsidRPr="00E52D55" w:rsidRDefault="00E52D55" w:rsidP="00674237">
            <w:pPr>
              <w:rPr>
                <w:rFonts w:asciiTheme="majorHAnsi" w:hAnsiTheme="majorHAnsi"/>
                <w:szCs w:val="24"/>
              </w:rPr>
            </w:pPr>
            <w:r w:rsidRPr="00E52D55">
              <w:rPr>
                <w:rFonts w:asciiTheme="majorHAnsi" w:hAnsiTheme="majorHAnsi"/>
                <w:szCs w:val="24"/>
              </w:rPr>
              <w:t>4</w:t>
            </w:r>
          </w:p>
        </w:tc>
        <w:tc>
          <w:tcPr>
            <w:tcW w:w="2137" w:type="dxa"/>
          </w:tcPr>
          <w:p w:rsidR="00E52D55" w:rsidRPr="00E52D55" w:rsidRDefault="00E52D55" w:rsidP="00674237">
            <w:pPr>
              <w:rPr>
                <w:rFonts w:asciiTheme="majorHAnsi" w:hAnsiTheme="majorHAnsi"/>
                <w:szCs w:val="24"/>
              </w:rPr>
            </w:pPr>
            <w:r w:rsidRPr="00E52D55">
              <w:rPr>
                <w:rFonts w:asciiTheme="majorHAnsi" w:hAnsiTheme="majorHAnsi"/>
                <w:szCs w:val="24"/>
              </w:rPr>
              <w:t>5</w:t>
            </w:r>
          </w:p>
        </w:tc>
      </w:tr>
      <w:tr w:rsidR="00E52D55" w:rsidRPr="00E52D55" w:rsidTr="00674237">
        <w:tc>
          <w:tcPr>
            <w:tcW w:w="2136" w:type="dxa"/>
          </w:tcPr>
          <w:p w:rsidR="00E52D55" w:rsidRPr="00E52D55" w:rsidRDefault="00E52D55" w:rsidP="00674237">
            <w:pPr>
              <w:rPr>
                <w:rFonts w:asciiTheme="majorHAnsi" w:hAnsiTheme="majorHAnsi"/>
                <w:szCs w:val="24"/>
              </w:rPr>
            </w:pPr>
          </w:p>
        </w:tc>
        <w:tc>
          <w:tcPr>
            <w:tcW w:w="2136" w:type="dxa"/>
          </w:tcPr>
          <w:p w:rsidR="00E52D55" w:rsidRPr="00E52D55" w:rsidRDefault="00E52D55" w:rsidP="00674237">
            <w:pPr>
              <w:rPr>
                <w:rFonts w:asciiTheme="majorHAnsi" w:hAnsiTheme="majorHAnsi"/>
                <w:szCs w:val="24"/>
              </w:rPr>
            </w:pPr>
          </w:p>
        </w:tc>
        <w:tc>
          <w:tcPr>
            <w:tcW w:w="2136" w:type="dxa"/>
          </w:tcPr>
          <w:p w:rsidR="00E52D55" w:rsidRPr="00E52D55" w:rsidRDefault="00E52D55" w:rsidP="00674237">
            <w:pPr>
              <w:rPr>
                <w:rFonts w:asciiTheme="majorHAnsi" w:hAnsiTheme="majorHAnsi"/>
                <w:szCs w:val="24"/>
              </w:rPr>
            </w:pPr>
          </w:p>
        </w:tc>
        <w:tc>
          <w:tcPr>
            <w:tcW w:w="2137" w:type="dxa"/>
          </w:tcPr>
          <w:p w:rsidR="00E52D55" w:rsidRPr="00E52D55" w:rsidRDefault="00E52D55" w:rsidP="00674237">
            <w:pPr>
              <w:rPr>
                <w:rFonts w:asciiTheme="majorHAnsi" w:hAnsiTheme="majorHAnsi"/>
                <w:szCs w:val="24"/>
              </w:rPr>
            </w:pPr>
          </w:p>
        </w:tc>
        <w:tc>
          <w:tcPr>
            <w:tcW w:w="2137" w:type="dxa"/>
          </w:tcPr>
          <w:p w:rsidR="00E52D55" w:rsidRPr="00E52D55" w:rsidRDefault="00E52D55" w:rsidP="00674237">
            <w:pPr>
              <w:rPr>
                <w:rFonts w:asciiTheme="majorHAnsi" w:hAnsiTheme="majorHAnsi"/>
                <w:szCs w:val="24"/>
              </w:rPr>
            </w:pPr>
          </w:p>
        </w:tc>
      </w:tr>
    </w:tbl>
    <w:p w:rsidR="005321C5" w:rsidRDefault="005321C5" w:rsidP="005321C5">
      <w:pPr>
        <w:rPr>
          <w:rFonts w:asciiTheme="majorHAnsi" w:hAnsiTheme="majorHAnsi"/>
          <w:i/>
          <w:szCs w:val="24"/>
        </w:rPr>
      </w:pPr>
      <w:r w:rsidRPr="00C1081B">
        <w:rPr>
          <w:rFonts w:asciiTheme="majorHAnsi" w:hAnsiTheme="majorHAnsi"/>
          <w:b/>
          <w:i/>
          <w:szCs w:val="24"/>
        </w:rPr>
        <w:t>3.4.</w:t>
      </w:r>
      <w:r>
        <w:rPr>
          <w:rFonts w:asciiTheme="majorHAnsi" w:hAnsiTheme="majorHAnsi"/>
          <w:i/>
          <w:szCs w:val="24"/>
        </w:rPr>
        <w:t xml:space="preserve"> Укажите</w:t>
      </w:r>
      <w:r w:rsidRPr="00E52D55">
        <w:rPr>
          <w:rFonts w:asciiTheme="majorHAnsi" w:hAnsiTheme="majorHAnsi"/>
          <w:i/>
          <w:szCs w:val="24"/>
        </w:rPr>
        <w:t xml:space="preserve"> </w:t>
      </w:r>
      <w:r>
        <w:rPr>
          <w:rFonts w:asciiTheme="majorHAnsi" w:hAnsiTheme="majorHAnsi"/>
          <w:i/>
          <w:szCs w:val="24"/>
        </w:rPr>
        <w:t xml:space="preserve"> основное содержание государственной политики   «Военного коммунизма» и НЭПа   </w:t>
      </w:r>
    </w:p>
    <w:p w:rsidR="00774846" w:rsidRDefault="00774846" w:rsidP="00E52D55">
      <w:pPr>
        <w:rPr>
          <w:rFonts w:asciiTheme="majorHAnsi" w:hAnsiTheme="majorHAnsi"/>
          <w:i/>
          <w:szCs w:val="24"/>
        </w:rPr>
      </w:pPr>
    </w:p>
    <w:p w:rsidR="00E52D55" w:rsidRPr="00E52D55" w:rsidRDefault="00E52D55" w:rsidP="00E52D55">
      <w:pPr>
        <w:rPr>
          <w:rFonts w:asciiTheme="majorHAnsi" w:hAnsiTheme="majorHAnsi"/>
          <w:i/>
          <w:szCs w:val="24"/>
        </w:rPr>
      </w:pPr>
      <w:r w:rsidRPr="005B6FDB">
        <w:rPr>
          <w:rFonts w:asciiTheme="majorHAnsi" w:hAnsiTheme="majorHAnsi"/>
          <w:b/>
          <w:i/>
          <w:szCs w:val="24"/>
        </w:rPr>
        <w:t>3.</w:t>
      </w:r>
      <w:r w:rsidR="007179DA" w:rsidRPr="005B6FDB">
        <w:rPr>
          <w:rFonts w:asciiTheme="majorHAnsi" w:hAnsiTheme="majorHAnsi"/>
          <w:b/>
          <w:i/>
          <w:szCs w:val="24"/>
        </w:rPr>
        <w:t>5</w:t>
      </w:r>
      <w:r w:rsidRPr="005B6FDB">
        <w:rPr>
          <w:rFonts w:asciiTheme="majorHAnsi" w:hAnsiTheme="majorHAnsi"/>
          <w:b/>
          <w:i/>
          <w:szCs w:val="24"/>
        </w:rPr>
        <w:t>.</w:t>
      </w:r>
      <w:r w:rsidRPr="00E52D55">
        <w:rPr>
          <w:rFonts w:asciiTheme="majorHAnsi" w:hAnsiTheme="majorHAnsi"/>
          <w:i/>
          <w:szCs w:val="24"/>
        </w:rPr>
        <w:t>Объясните смысл и значение нижеследующих терминов</w:t>
      </w:r>
      <w:proofErr w:type="gramStart"/>
      <w:r w:rsidRPr="00E52D55">
        <w:rPr>
          <w:rFonts w:asciiTheme="majorHAnsi" w:hAnsiTheme="majorHAnsi"/>
          <w:i/>
          <w:szCs w:val="24"/>
        </w:rPr>
        <w:t xml:space="preserve"> </w:t>
      </w:r>
      <w:r w:rsidR="00CA5F76">
        <w:rPr>
          <w:rFonts w:asciiTheme="majorHAnsi" w:hAnsiTheme="majorHAnsi"/>
          <w:i/>
          <w:szCs w:val="24"/>
        </w:rPr>
        <w:t>:</w:t>
      </w:r>
      <w:proofErr w:type="gramEnd"/>
    </w:p>
    <w:p w:rsidR="00E52D55" w:rsidRPr="00E52D55" w:rsidRDefault="00CC17D6" w:rsidP="00E52D55">
      <w:pPr>
        <w:rPr>
          <w:rFonts w:asciiTheme="majorHAnsi" w:hAnsiTheme="majorHAnsi"/>
          <w:szCs w:val="24"/>
        </w:rPr>
      </w:pPr>
      <w:r>
        <w:rPr>
          <w:rFonts w:asciiTheme="majorHAnsi" w:hAnsiTheme="majorHAnsi"/>
          <w:szCs w:val="24"/>
        </w:rPr>
        <w:t xml:space="preserve">Вира,  </w:t>
      </w:r>
      <w:r w:rsidR="00CA5F76">
        <w:rPr>
          <w:rFonts w:asciiTheme="majorHAnsi" w:hAnsiTheme="majorHAnsi"/>
          <w:szCs w:val="24"/>
        </w:rPr>
        <w:t>кондиции.</w:t>
      </w:r>
    </w:p>
    <w:p w:rsidR="00CA5F76" w:rsidRDefault="00CA5F76" w:rsidP="00774846">
      <w:pPr>
        <w:rPr>
          <w:rFonts w:asciiTheme="majorHAnsi" w:hAnsiTheme="majorHAnsi"/>
          <w:b/>
          <w:szCs w:val="24"/>
        </w:rPr>
      </w:pPr>
    </w:p>
    <w:p w:rsidR="00774846" w:rsidRPr="00E52D55" w:rsidRDefault="00774846" w:rsidP="00774846">
      <w:pPr>
        <w:rPr>
          <w:rFonts w:asciiTheme="majorHAnsi" w:hAnsiTheme="majorHAnsi"/>
          <w:szCs w:val="24"/>
        </w:rPr>
      </w:pPr>
      <w:r w:rsidRPr="00774846">
        <w:rPr>
          <w:rFonts w:asciiTheme="majorHAnsi" w:hAnsiTheme="majorHAnsi"/>
          <w:b/>
          <w:szCs w:val="24"/>
        </w:rPr>
        <w:t>3.6</w:t>
      </w:r>
      <w:proofErr w:type="gramStart"/>
      <w:r>
        <w:rPr>
          <w:rFonts w:asciiTheme="majorHAnsi" w:hAnsiTheme="majorHAnsi"/>
          <w:szCs w:val="24"/>
        </w:rPr>
        <w:t xml:space="preserve"> </w:t>
      </w:r>
      <w:r w:rsidR="006B45A1">
        <w:rPr>
          <w:rFonts w:asciiTheme="majorHAnsi" w:hAnsiTheme="majorHAnsi"/>
          <w:szCs w:val="24"/>
        </w:rPr>
        <w:t xml:space="preserve">  </w:t>
      </w:r>
      <w:r>
        <w:rPr>
          <w:rFonts w:asciiTheme="majorHAnsi" w:hAnsiTheme="majorHAnsi"/>
          <w:szCs w:val="24"/>
        </w:rPr>
        <w:t>У</w:t>
      </w:r>
      <w:proofErr w:type="gramEnd"/>
      <w:r>
        <w:rPr>
          <w:rFonts w:asciiTheme="majorHAnsi" w:hAnsiTheme="majorHAnsi"/>
          <w:szCs w:val="24"/>
        </w:rPr>
        <w:t>кажите основные задачи внешней политики России в</w:t>
      </w:r>
      <w:r w:rsidR="005321C5">
        <w:rPr>
          <w:rFonts w:asciiTheme="majorHAnsi" w:hAnsiTheme="majorHAnsi"/>
          <w:szCs w:val="24"/>
        </w:rPr>
        <w:t xml:space="preserve">о 2 половине </w:t>
      </w:r>
      <w:r>
        <w:rPr>
          <w:rFonts w:asciiTheme="majorHAnsi" w:hAnsiTheme="majorHAnsi"/>
          <w:szCs w:val="24"/>
        </w:rPr>
        <w:t xml:space="preserve"> 18 веке. </w:t>
      </w:r>
    </w:p>
    <w:p w:rsidR="00774846" w:rsidRDefault="00774846" w:rsidP="00774846">
      <w:pPr>
        <w:jc w:val="both"/>
        <w:rPr>
          <w:rFonts w:asciiTheme="majorHAnsi" w:eastAsia="Times New Roman" w:hAnsiTheme="majorHAnsi" w:cs="Times New Roman"/>
          <w:color w:val="000000"/>
          <w:szCs w:val="24"/>
          <w:lang w:eastAsia="ru-RU"/>
        </w:rPr>
      </w:pPr>
    </w:p>
    <w:p w:rsidR="00E52D55" w:rsidRPr="00E52D55" w:rsidRDefault="00E52D55" w:rsidP="00AE6A89">
      <w:pPr>
        <w:jc w:val="both"/>
        <w:rPr>
          <w:rFonts w:asciiTheme="majorHAnsi" w:eastAsia="Times New Roman" w:hAnsiTheme="majorHAnsi" w:cs="Times New Roman"/>
          <w:szCs w:val="24"/>
          <w:lang w:eastAsia="ru-RU"/>
        </w:rPr>
      </w:pPr>
      <w:r w:rsidRPr="005B6FDB">
        <w:rPr>
          <w:rFonts w:asciiTheme="majorHAnsi" w:eastAsia="Times New Roman" w:hAnsiTheme="majorHAnsi" w:cs="Times New Roman"/>
          <w:b/>
          <w:color w:val="000000"/>
          <w:szCs w:val="24"/>
          <w:lang w:eastAsia="ru-RU"/>
        </w:rPr>
        <w:t>3.</w:t>
      </w:r>
      <w:r w:rsidR="00774846" w:rsidRPr="005B6FDB">
        <w:rPr>
          <w:rFonts w:asciiTheme="majorHAnsi" w:eastAsia="Times New Roman" w:hAnsiTheme="majorHAnsi" w:cs="Times New Roman"/>
          <w:b/>
          <w:color w:val="000000"/>
          <w:szCs w:val="24"/>
          <w:lang w:eastAsia="ru-RU"/>
        </w:rPr>
        <w:t>7</w:t>
      </w:r>
      <w:r w:rsidRPr="005B6FDB">
        <w:rPr>
          <w:rFonts w:asciiTheme="majorHAnsi" w:eastAsia="Times New Roman" w:hAnsiTheme="majorHAnsi" w:cs="Times New Roman"/>
          <w:b/>
          <w:color w:val="000000"/>
          <w:szCs w:val="24"/>
          <w:lang w:eastAsia="ru-RU"/>
        </w:rPr>
        <w:t xml:space="preserve">. </w:t>
      </w:r>
      <w:r w:rsidRPr="00E52D55">
        <w:rPr>
          <w:rFonts w:asciiTheme="majorHAnsi" w:eastAsia="Times New Roman" w:hAnsiTheme="majorHAnsi" w:cs="Times New Roman"/>
          <w:color w:val="000000"/>
          <w:szCs w:val="24"/>
          <w:lang w:eastAsia="ru-RU"/>
        </w:rPr>
        <w:t>В ис</w:t>
      </w:r>
      <w:r w:rsidRPr="00E52D55">
        <w:rPr>
          <w:rFonts w:asciiTheme="majorHAnsi" w:eastAsia="Times New Roman" w:hAnsiTheme="majorHAnsi" w:cs="Times New Roman"/>
          <w:color w:val="000000"/>
          <w:szCs w:val="24"/>
          <w:lang w:eastAsia="ru-RU"/>
        </w:rPr>
        <w:softHyphen/>
        <w:t>то</w:t>
      </w:r>
      <w:r w:rsidRPr="00E52D55">
        <w:rPr>
          <w:rFonts w:asciiTheme="majorHAnsi" w:eastAsia="Times New Roman" w:hAnsiTheme="majorHAnsi" w:cs="Times New Roman"/>
          <w:color w:val="000000"/>
          <w:szCs w:val="24"/>
          <w:lang w:eastAsia="ru-RU"/>
        </w:rPr>
        <w:softHyphen/>
        <w:t>ри</w:t>
      </w:r>
      <w:r w:rsidRPr="00E52D55">
        <w:rPr>
          <w:rFonts w:asciiTheme="majorHAnsi" w:eastAsia="Times New Roman" w:hAnsiTheme="majorHAnsi" w:cs="Times New Roman"/>
          <w:color w:val="000000"/>
          <w:szCs w:val="24"/>
          <w:lang w:eastAsia="ru-RU"/>
        </w:rPr>
        <w:softHyphen/>
        <w:t>че</w:t>
      </w:r>
      <w:r w:rsidRPr="00E52D55">
        <w:rPr>
          <w:rFonts w:asciiTheme="majorHAnsi" w:eastAsia="Times New Roman" w:hAnsiTheme="majorHAnsi" w:cs="Times New Roman"/>
          <w:color w:val="000000"/>
          <w:szCs w:val="24"/>
          <w:lang w:eastAsia="ru-RU"/>
        </w:rPr>
        <w:softHyphen/>
        <w:t>ской науке су</w:t>
      </w:r>
      <w:r w:rsidRPr="00E52D55">
        <w:rPr>
          <w:rFonts w:asciiTheme="majorHAnsi" w:eastAsia="Times New Roman" w:hAnsiTheme="majorHAnsi" w:cs="Times New Roman"/>
          <w:color w:val="000000"/>
          <w:szCs w:val="24"/>
          <w:lang w:eastAsia="ru-RU"/>
        </w:rPr>
        <w:softHyphen/>
        <w:t>ще</w:t>
      </w:r>
      <w:r w:rsidRPr="00E52D55">
        <w:rPr>
          <w:rFonts w:asciiTheme="majorHAnsi" w:eastAsia="Times New Roman" w:hAnsiTheme="majorHAnsi" w:cs="Times New Roman"/>
          <w:color w:val="000000"/>
          <w:szCs w:val="24"/>
          <w:lang w:eastAsia="ru-RU"/>
        </w:rPr>
        <w:softHyphen/>
        <w:t>ству</w:t>
      </w:r>
      <w:r w:rsidRPr="00E52D55">
        <w:rPr>
          <w:rFonts w:asciiTheme="majorHAnsi" w:eastAsia="Times New Roman" w:hAnsiTheme="majorHAnsi" w:cs="Times New Roman"/>
          <w:color w:val="000000"/>
          <w:szCs w:val="24"/>
          <w:lang w:eastAsia="ru-RU"/>
        </w:rPr>
        <w:softHyphen/>
        <w:t>ют дис</w:t>
      </w:r>
      <w:r w:rsidRPr="00E52D55">
        <w:rPr>
          <w:rFonts w:asciiTheme="majorHAnsi" w:eastAsia="Times New Roman" w:hAnsiTheme="majorHAnsi" w:cs="Times New Roman"/>
          <w:color w:val="000000"/>
          <w:szCs w:val="24"/>
          <w:lang w:eastAsia="ru-RU"/>
        </w:rPr>
        <w:softHyphen/>
        <w:t>кус</w:t>
      </w:r>
      <w:r w:rsidRPr="00E52D55">
        <w:rPr>
          <w:rFonts w:asciiTheme="majorHAnsi" w:eastAsia="Times New Roman" w:hAnsiTheme="majorHAnsi" w:cs="Times New Roman"/>
          <w:color w:val="000000"/>
          <w:szCs w:val="24"/>
          <w:lang w:eastAsia="ru-RU"/>
        </w:rPr>
        <w:softHyphen/>
        <w:t>си</w:t>
      </w:r>
      <w:r w:rsidRPr="00E52D55">
        <w:rPr>
          <w:rFonts w:asciiTheme="majorHAnsi" w:eastAsia="Times New Roman" w:hAnsiTheme="majorHAnsi" w:cs="Times New Roman"/>
          <w:color w:val="000000"/>
          <w:szCs w:val="24"/>
          <w:lang w:eastAsia="ru-RU"/>
        </w:rPr>
        <w:softHyphen/>
        <w:t>он</w:t>
      </w:r>
      <w:r w:rsidRPr="00E52D55">
        <w:rPr>
          <w:rFonts w:asciiTheme="majorHAnsi" w:eastAsia="Times New Roman" w:hAnsiTheme="majorHAnsi" w:cs="Times New Roman"/>
          <w:color w:val="000000"/>
          <w:szCs w:val="24"/>
          <w:lang w:eastAsia="ru-RU"/>
        </w:rPr>
        <w:softHyphen/>
        <w:t>ные проблемы, по ко</w:t>
      </w:r>
      <w:r w:rsidRPr="00E52D55">
        <w:rPr>
          <w:rFonts w:asciiTheme="majorHAnsi" w:eastAsia="Times New Roman" w:hAnsiTheme="majorHAnsi" w:cs="Times New Roman"/>
          <w:color w:val="000000"/>
          <w:szCs w:val="24"/>
          <w:lang w:eastAsia="ru-RU"/>
        </w:rPr>
        <w:softHyphen/>
        <w:t>то</w:t>
      </w:r>
      <w:r w:rsidRPr="00E52D55">
        <w:rPr>
          <w:rFonts w:asciiTheme="majorHAnsi" w:eastAsia="Times New Roman" w:hAnsiTheme="majorHAnsi" w:cs="Times New Roman"/>
          <w:color w:val="000000"/>
          <w:szCs w:val="24"/>
          <w:lang w:eastAsia="ru-RU"/>
        </w:rPr>
        <w:softHyphen/>
        <w:t>рым вы</w:t>
      </w:r>
      <w:r w:rsidRPr="00E52D55">
        <w:rPr>
          <w:rFonts w:asciiTheme="majorHAnsi" w:eastAsia="Times New Roman" w:hAnsiTheme="majorHAnsi" w:cs="Times New Roman"/>
          <w:color w:val="000000"/>
          <w:szCs w:val="24"/>
          <w:lang w:eastAsia="ru-RU"/>
        </w:rPr>
        <w:softHyphen/>
        <w:t>ска</w:t>
      </w:r>
      <w:r w:rsidRPr="00E52D55">
        <w:rPr>
          <w:rFonts w:asciiTheme="majorHAnsi" w:eastAsia="Times New Roman" w:hAnsiTheme="majorHAnsi" w:cs="Times New Roman"/>
          <w:color w:val="000000"/>
          <w:szCs w:val="24"/>
          <w:lang w:eastAsia="ru-RU"/>
        </w:rPr>
        <w:softHyphen/>
        <w:t>зы</w:t>
      </w:r>
      <w:r w:rsidRPr="00E52D55">
        <w:rPr>
          <w:rFonts w:asciiTheme="majorHAnsi" w:eastAsia="Times New Roman" w:hAnsiTheme="majorHAnsi" w:cs="Times New Roman"/>
          <w:color w:val="000000"/>
          <w:szCs w:val="24"/>
          <w:lang w:eastAsia="ru-RU"/>
        </w:rPr>
        <w:softHyphen/>
        <w:t>ва</w:t>
      </w:r>
      <w:r w:rsidRPr="00E52D55">
        <w:rPr>
          <w:rFonts w:asciiTheme="majorHAnsi" w:eastAsia="Times New Roman" w:hAnsiTheme="majorHAnsi" w:cs="Times New Roman"/>
          <w:color w:val="000000"/>
          <w:szCs w:val="24"/>
          <w:lang w:eastAsia="ru-RU"/>
        </w:rPr>
        <w:softHyphen/>
        <w:t>ют</w:t>
      </w:r>
      <w:r w:rsidRPr="00E52D55">
        <w:rPr>
          <w:rFonts w:asciiTheme="majorHAnsi" w:eastAsia="Times New Roman" w:hAnsiTheme="majorHAnsi" w:cs="Times New Roman"/>
          <w:color w:val="000000"/>
          <w:szCs w:val="24"/>
          <w:lang w:eastAsia="ru-RU"/>
        </w:rPr>
        <w:softHyphen/>
        <w:t>ся различные, часто про</w:t>
      </w:r>
      <w:r w:rsidRPr="00E52D55">
        <w:rPr>
          <w:rFonts w:asciiTheme="majorHAnsi" w:eastAsia="Times New Roman" w:hAnsiTheme="majorHAnsi" w:cs="Times New Roman"/>
          <w:color w:val="000000"/>
          <w:szCs w:val="24"/>
          <w:lang w:eastAsia="ru-RU"/>
        </w:rPr>
        <w:softHyphen/>
        <w:t>ти</w:t>
      </w:r>
      <w:r w:rsidRPr="00E52D55">
        <w:rPr>
          <w:rFonts w:asciiTheme="majorHAnsi" w:eastAsia="Times New Roman" w:hAnsiTheme="majorHAnsi" w:cs="Times New Roman"/>
          <w:color w:val="000000"/>
          <w:szCs w:val="24"/>
          <w:lang w:eastAsia="ru-RU"/>
        </w:rPr>
        <w:softHyphen/>
        <w:t>во</w:t>
      </w:r>
      <w:r w:rsidRPr="00E52D55">
        <w:rPr>
          <w:rFonts w:asciiTheme="majorHAnsi" w:eastAsia="Times New Roman" w:hAnsiTheme="majorHAnsi" w:cs="Times New Roman"/>
          <w:color w:val="000000"/>
          <w:szCs w:val="24"/>
          <w:lang w:eastAsia="ru-RU"/>
        </w:rPr>
        <w:softHyphen/>
        <w:t>ре</w:t>
      </w:r>
      <w:r w:rsidRPr="00E52D55">
        <w:rPr>
          <w:rFonts w:asciiTheme="majorHAnsi" w:eastAsia="Times New Roman" w:hAnsiTheme="majorHAnsi" w:cs="Times New Roman"/>
          <w:color w:val="000000"/>
          <w:szCs w:val="24"/>
          <w:lang w:eastAsia="ru-RU"/>
        </w:rPr>
        <w:softHyphen/>
        <w:t>чи</w:t>
      </w:r>
      <w:r w:rsidRPr="00E52D55">
        <w:rPr>
          <w:rFonts w:asciiTheme="majorHAnsi" w:eastAsia="Times New Roman" w:hAnsiTheme="majorHAnsi" w:cs="Times New Roman"/>
          <w:color w:val="000000"/>
          <w:szCs w:val="24"/>
          <w:lang w:eastAsia="ru-RU"/>
        </w:rPr>
        <w:softHyphen/>
        <w:t>вые точки зрения. Ниже при</w:t>
      </w:r>
      <w:r w:rsidRPr="00E52D55">
        <w:rPr>
          <w:rFonts w:asciiTheme="majorHAnsi" w:eastAsia="Times New Roman" w:hAnsiTheme="majorHAnsi" w:cs="Times New Roman"/>
          <w:color w:val="000000"/>
          <w:szCs w:val="24"/>
          <w:lang w:eastAsia="ru-RU"/>
        </w:rPr>
        <w:softHyphen/>
        <w:t>ве</w:t>
      </w:r>
      <w:r w:rsidRPr="00E52D55">
        <w:rPr>
          <w:rFonts w:asciiTheme="majorHAnsi" w:eastAsia="Times New Roman" w:hAnsiTheme="majorHAnsi" w:cs="Times New Roman"/>
          <w:color w:val="000000"/>
          <w:szCs w:val="24"/>
          <w:lang w:eastAsia="ru-RU"/>
        </w:rPr>
        <w:softHyphen/>
        <w:t>де</w:t>
      </w:r>
      <w:r w:rsidRPr="00E52D55">
        <w:rPr>
          <w:rFonts w:asciiTheme="majorHAnsi" w:eastAsia="Times New Roman" w:hAnsiTheme="majorHAnsi" w:cs="Times New Roman"/>
          <w:color w:val="000000"/>
          <w:szCs w:val="24"/>
          <w:lang w:eastAsia="ru-RU"/>
        </w:rPr>
        <w:softHyphen/>
        <w:t>на одна из спор</w:t>
      </w:r>
      <w:r w:rsidRPr="00E52D55">
        <w:rPr>
          <w:rFonts w:asciiTheme="majorHAnsi" w:eastAsia="Times New Roman" w:hAnsiTheme="majorHAnsi" w:cs="Times New Roman"/>
          <w:color w:val="000000"/>
          <w:szCs w:val="24"/>
          <w:lang w:eastAsia="ru-RU"/>
        </w:rPr>
        <w:softHyphen/>
        <w:t>ных точек зрения, су</w:t>
      </w:r>
      <w:r w:rsidRPr="00E52D55">
        <w:rPr>
          <w:rFonts w:asciiTheme="majorHAnsi" w:eastAsia="Times New Roman" w:hAnsiTheme="majorHAnsi" w:cs="Times New Roman"/>
          <w:color w:val="000000"/>
          <w:szCs w:val="24"/>
          <w:lang w:eastAsia="ru-RU"/>
        </w:rPr>
        <w:softHyphen/>
        <w:t>ще</w:t>
      </w:r>
      <w:r w:rsidRPr="00E52D55">
        <w:rPr>
          <w:rFonts w:asciiTheme="majorHAnsi" w:eastAsia="Times New Roman" w:hAnsiTheme="majorHAnsi" w:cs="Times New Roman"/>
          <w:color w:val="000000"/>
          <w:szCs w:val="24"/>
          <w:lang w:eastAsia="ru-RU"/>
        </w:rPr>
        <w:softHyphen/>
        <w:t>ству</w:t>
      </w:r>
      <w:r w:rsidRPr="00E52D55">
        <w:rPr>
          <w:rFonts w:asciiTheme="majorHAnsi" w:eastAsia="Times New Roman" w:hAnsiTheme="majorHAnsi" w:cs="Times New Roman"/>
          <w:color w:val="000000"/>
          <w:szCs w:val="24"/>
          <w:lang w:eastAsia="ru-RU"/>
        </w:rPr>
        <w:softHyphen/>
        <w:t>ю</w:t>
      </w:r>
      <w:r w:rsidRPr="00E52D55">
        <w:rPr>
          <w:rFonts w:asciiTheme="majorHAnsi" w:eastAsia="Times New Roman" w:hAnsiTheme="majorHAnsi" w:cs="Times New Roman"/>
          <w:color w:val="000000"/>
          <w:szCs w:val="24"/>
          <w:lang w:eastAsia="ru-RU"/>
        </w:rPr>
        <w:softHyphen/>
        <w:t>щих в исторической</w:t>
      </w:r>
      <w:r w:rsidRPr="00E52D55">
        <w:rPr>
          <w:rFonts w:asciiTheme="majorHAnsi" w:eastAsia="Times New Roman" w:hAnsiTheme="majorHAnsi" w:cs="Times New Roman"/>
          <w:b/>
          <w:szCs w:val="24"/>
          <w:lang w:eastAsia="ru-RU"/>
        </w:rPr>
        <w:t xml:space="preserve">  </w:t>
      </w:r>
      <w:r w:rsidRPr="00E52D55">
        <w:rPr>
          <w:rFonts w:asciiTheme="majorHAnsi" w:eastAsia="Times New Roman" w:hAnsiTheme="majorHAnsi" w:cs="Times New Roman"/>
          <w:color w:val="000000"/>
          <w:szCs w:val="24"/>
          <w:lang w:eastAsia="ru-RU"/>
        </w:rPr>
        <w:t>науке.</w:t>
      </w:r>
      <w:r w:rsidRPr="00E52D55">
        <w:rPr>
          <w:rFonts w:asciiTheme="majorHAnsi" w:eastAsia="Times New Roman" w:hAnsiTheme="majorHAnsi" w:cs="Times New Roman"/>
          <w:szCs w:val="24"/>
          <w:lang w:eastAsia="ru-RU"/>
        </w:rPr>
        <w:t xml:space="preserve"> </w:t>
      </w:r>
    </w:p>
    <w:p w:rsidR="00E52D55" w:rsidRPr="00E52D55" w:rsidRDefault="00E52D55" w:rsidP="00AE6A89">
      <w:pPr>
        <w:jc w:val="both"/>
        <w:rPr>
          <w:rFonts w:asciiTheme="majorHAnsi" w:eastAsia="Times New Roman" w:hAnsiTheme="majorHAnsi" w:cs="Times New Roman"/>
          <w:b/>
          <w:i/>
          <w:color w:val="000000"/>
          <w:szCs w:val="24"/>
          <w:lang w:eastAsia="ru-RU"/>
        </w:rPr>
      </w:pPr>
      <w:r w:rsidRPr="00E52D55">
        <w:rPr>
          <w:rFonts w:asciiTheme="majorHAnsi" w:eastAsia="Times New Roman" w:hAnsiTheme="majorHAnsi" w:cs="Times New Roman"/>
          <w:b/>
          <w:i/>
          <w:color w:val="000000"/>
          <w:szCs w:val="24"/>
          <w:lang w:eastAsia="ru-RU"/>
        </w:rPr>
        <w:t>«Россия XVII в. была страной, в ко</w:t>
      </w:r>
      <w:r w:rsidRPr="00E52D55">
        <w:rPr>
          <w:rFonts w:asciiTheme="majorHAnsi" w:eastAsia="Times New Roman" w:hAnsiTheme="majorHAnsi" w:cs="Times New Roman"/>
          <w:b/>
          <w:i/>
          <w:color w:val="000000"/>
          <w:szCs w:val="24"/>
          <w:lang w:eastAsia="ru-RU"/>
        </w:rPr>
        <w:softHyphen/>
        <w:t>то</w:t>
      </w:r>
      <w:r w:rsidRPr="00E52D55">
        <w:rPr>
          <w:rFonts w:asciiTheme="majorHAnsi" w:eastAsia="Times New Roman" w:hAnsiTheme="majorHAnsi" w:cs="Times New Roman"/>
          <w:b/>
          <w:i/>
          <w:color w:val="000000"/>
          <w:szCs w:val="24"/>
          <w:lang w:eastAsia="ru-RU"/>
        </w:rPr>
        <w:softHyphen/>
        <w:t>рой продолжали гос</w:t>
      </w:r>
      <w:r w:rsidRPr="00E52D55">
        <w:rPr>
          <w:rFonts w:asciiTheme="majorHAnsi" w:eastAsia="Times New Roman" w:hAnsiTheme="majorHAnsi" w:cs="Times New Roman"/>
          <w:b/>
          <w:i/>
          <w:color w:val="000000"/>
          <w:szCs w:val="24"/>
          <w:lang w:eastAsia="ru-RU"/>
        </w:rPr>
        <w:softHyphen/>
        <w:t>под</w:t>
      </w:r>
      <w:r w:rsidRPr="00E52D55">
        <w:rPr>
          <w:rFonts w:asciiTheme="majorHAnsi" w:eastAsia="Times New Roman" w:hAnsiTheme="majorHAnsi" w:cs="Times New Roman"/>
          <w:b/>
          <w:i/>
          <w:color w:val="000000"/>
          <w:szCs w:val="24"/>
          <w:lang w:eastAsia="ru-RU"/>
        </w:rPr>
        <w:softHyphen/>
        <w:t>ство</w:t>
      </w:r>
      <w:r w:rsidRPr="00E52D55">
        <w:rPr>
          <w:rFonts w:asciiTheme="majorHAnsi" w:eastAsia="Times New Roman" w:hAnsiTheme="majorHAnsi" w:cs="Times New Roman"/>
          <w:b/>
          <w:i/>
          <w:color w:val="000000"/>
          <w:szCs w:val="24"/>
          <w:lang w:eastAsia="ru-RU"/>
        </w:rPr>
        <w:softHyphen/>
        <w:t>вать средневековые черты в эко</w:t>
      </w:r>
      <w:r w:rsidRPr="00E52D55">
        <w:rPr>
          <w:rFonts w:asciiTheme="majorHAnsi" w:eastAsia="Times New Roman" w:hAnsiTheme="majorHAnsi" w:cs="Times New Roman"/>
          <w:b/>
          <w:i/>
          <w:color w:val="000000"/>
          <w:szCs w:val="24"/>
          <w:lang w:eastAsia="ru-RU"/>
        </w:rPr>
        <w:softHyphen/>
        <w:t>но</w:t>
      </w:r>
      <w:r w:rsidRPr="00E52D55">
        <w:rPr>
          <w:rFonts w:asciiTheme="majorHAnsi" w:eastAsia="Times New Roman" w:hAnsiTheme="majorHAnsi" w:cs="Times New Roman"/>
          <w:b/>
          <w:i/>
          <w:color w:val="000000"/>
          <w:szCs w:val="24"/>
          <w:lang w:eastAsia="ru-RU"/>
        </w:rPr>
        <w:softHyphen/>
        <w:t>ми</w:t>
      </w:r>
      <w:r w:rsidRPr="00E52D55">
        <w:rPr>
          <w:rFonts w:asciiTheme="majorHAnsi" w:eastAsia="Times New Roman" w:hAnsiTheme="majorHAnsi" w:cs="Times New Roman"/>
          <w:b/>
          <w:i/>
          <w:color w:val="000000"/>
          <w:szCs w:val="24"/>
          <w:lang w:eastAsia="ru-RU"/>
        </w:rPr>
        <w:softHyphen/>
        <w:t>че</w:t>
      </w:r>
      <w:r w:rsidRPr="00E52D55">
        <w:rPr>
          <w:rFonts w:asciiTheme="majorHAnsi" w:eastAsia="Times New Roman" w:hAnsiTheme="majorHAnsi" w:cs="Times New Roman"/>
          <w:b/>
          <w:i/>
          <w:color w:val="000000"/>
          <w:szCs w:val="24"/>
          <w:lang w:eastAsia="ru-RU"/>
        </w:rPr>
        <w:softHyphen/>
        <w:t>ской и куль</w:t>
      </w:r>
      <w:r w:rsidRPr="00E52D55">
        <w:rPr>
          <w:rFonts w:asciiTheme="majorHAnsi" w:eastAsia="Times New Roman" w:hAnsiTheme="majorHAnsi" w:cs="Times New Roman"/>
          <w:b/>
          <w:i/>
          <w:color w:val="000000"/>
          <w:szCs w:val="24"/>
          <w:lang w:eastAsia="ru-RU"/>
        </w:rPr>
        <w:softHyphen/>
        <w:t>тур</w:t>
      </w:r>
      <w:r w:rsidRPr="00E52D55">
        <w:rPr>
          <w:rFonts w:asciiTheme="majorHAnsi" w:eastAsia="Times New Roman" w:hAnsiTheme="majorHAnsi" w:cs="Times New Roman"/>
          <w:b/>
          <w:i/>
          <w:color w:val="000000"/>
          <w:szCs w:val="24"/>
          <w:lang w:eastAsia="ru-RU"/>
        </w:rPr>
        <w:softHyphen/>
        <w:t>ной жизни страны, и толь</w:t>
      </w:r>
      <w:r w:rsidRPr="00E52D55">
        <w:rPr>
          <w:rFonts w:asciiTheme="majorHAnsi" w:eastAsia="Times New Roman" w:hAnsiTheme="majorHAnsi" w:cs="Times New Roman"/>
          <w:b/>
          <w:i/>
          <w:color w:val="000000"/>
          <w:szCs w:val="24"/>
          <w:lang w:eastAsia="ru-RU"/>
        </w:rPr>
        <w:softHyphen/>
        <w:t>ко гением Петра она смог</w:t>
      </w:r>
      <w:r w:rsidRPr="00E52D55">
        <w:rPr>
          <w:rFonts w:asciiTheme="majorHAnsi" w:eastAsia="Times New Roman" w:hAnsiTheme="majorHAnsi" w:cs="Times New Roman"/>
          <w:b/>
          <w:i/>
          <w:color w:val="000000"/>
          <w:szCs w:val="24"/>
          <w:lang w:eastAsia="ru-RU"/>
        </w:rPr>
        <w:softHyphen/>
        <w:t>ла начать под</w:t>
      </w:r>
      <w:r w:rsidRPr="00E52D55">
        <w:rPr>
          <w:rFonts w:asciiTheme="majorHAnsi" w:eastAsia="Times New Roman" w:hAnsiTheme="majorHAnsi" w:cs="Times New Roman"/>
          <w:b/>
          <w:i/>
          <w:color w:val="000000"/>
          <w:szCs w:val="24"/>
          <w:lang w:eastAsia="ru-RU"/>
        </w:rPr>
        <w:softHyphen/>
        <w:t>тя</w:t>
      </w:r>
      <w:r w:rsidRPr="00E52D55">
        <w:rPr>
          <w:rFonts w:asciiTheme="majorHAnsi" w:eastAsia="Times New Roman" w:hAnsiTheme="majorHAnsi" w:cs="Times New Roman"/>
          <w:b/>
          <w:i/>
          <w:color w:val="000000"/>
          <w:szCs w:val="24"/>
          <w:lang w:eastAsia="ru-RU"/>
        </w:rPr>
        <w:softHyphen/>
        <w:t>ги</w:t>
      </w:r>
      <w:r w:rsidRPr="00E52D55">
        <w:rPr>
          <w:rFonts w:asciiTheme="majorHAnsi" w:eastAsia="Times New Roman" w:hAnsiTheme="majorHAnsi" w:cs="Times New Roman"/>
          <w:b/>
          <w:i/>
          <w:color w:val="000000"/>
          <w:szCs w:val="24"/>
          <w:lang w:eastAsia="ru-RU"/>
        </w:rPr>
        <w:softHyphen/>
        <w:t>вать</w:t>
      </w:r>
      <w:r w:rsidRPr="00E52D55">
        <w:rPr>
          <w:rFonts w:asciiTheme="majorHAnsi" w:eastAsia="Times New Roman" w:hAnsiTheme="majorHAnsi" w:cs="Times New Roman"/>
          <w:b/>
          <w:i/>
          <w:color w:val="000000"/>
          <w:szCs w:val="24"/>
          <w:lang w:eastAsia="ru-RU"/>
        </w:rPr>
        <w:softHyphen/>
        <w:t>ся до уров</w:t>
      </w:r>
      <w:r w:rsidRPr="00E52D55">
        <w:rPr>
          <w:rFonts w:asciiTheme="majorHAnsi" w:eastAsia="Times New Roman" w:hAnsiTheme="majorHAnsi" w:cs="Times New Roman"/>
          <w:b/>
          <w:i/>
          <w:color w:val="000000"/>
          <w:szCs w:val="24"/>
          <w:lang w:eastAsia="ru-RU"/>
        </w:rPr>
        <w:softHyphen/>
        <w:t>ня развитых стран за</w:t>
      </w:r>
      <w:r w:rsidRPr="00E52D55">
        <w:rPr>
          <w:rFonts w:asciiTheme="majorHAnsi" w:eastAsia="Times New Roman" w:hAnsiTheme="majorHAnsi" w:cs="Times New Roman"/>
          <w:b/>
          <w:i/>
          <w:color w:val="000000"/>
          <w:szCs w:val="24"/>
          <w:lang w:eastAsia="ru-RU"/>
        </w:rPr>
        <w:softHyphen/>
        <w:t>пад</w:t>
      </w:r>
      <w:r w:rsidRPr="00E52D55">
        <w:rPr>
          <w:rFonts w:asciiTheme="majorHAnsi" w:eastAsia="Times New Roman" w:hAnsiTheme="majorHAnsi" w:cs="Times New Roman"/>
          <w:b/>
          <w:i/>
          <w:color w:val="000000"/>
          <w:szCs w:val="24"/>
          <w:lang w:eastAsia="ru-RU"/>
        </w:rPr>
        <w:softHyphen/>
        <w:t xml:space="preserve">ной Европы» </w:t>
      </w:r>
    </w:p>
    <w:p w:rsidR="00E52D55" w:rsidRPr="00E52D55" w:rsidRDefault="00E52D55" w:rsidP="00AE6A89">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Используя ис</w:t>
      </w:r>
      <w:r w:rsidRPr="00E52D55">
        <w:rPr>
          <w:rFonts w:asciiTheme="majorHAnsi" w:eastAsia="Times New Roman" w:hAnsiTheme="majorHAnsi" w:cs="Times New Roman"/>
          <w:color w:val="000000"/>
          <w:szCs w:val="24"/>
          <w:lang w:eastAsia="ru-RU"/>
        </w:rPr>
        <w:softHyphen/>
        <w:t>то</w:t>
      </w:r>
      <w:r w:rsidRPr="00E52D55">
        <w:rPr>
          <w:rFonts w:asciiTheme="majorHAnsi" w:eastAsia="Times New Roman" w:hAnsiTheme="majorHAnsi" w:cs="Times New Roman"/>
          <w:color w:val="000000"/>
          <w:szCs w:val="24"/>
          <w:lang w:eastAsia="ru-RU"/>
        </w:rPr>
        <w:softHyphen/>
        <w:t>ри</w:t>
      </w:r>
      <w:r w:rsidRPr="00E52D55">
        <w:rPr>
          <w:rFonts w:asciiTheme="majorHAnsi" w:eastAsia="Times New Roman" w:hAnsiTheme="majorHAnsi" w:cs="Times New Roman"/>
          <w:color w:val="000000"/>
          <w:szCs w:val="24"/>
          <w:lang w:eastAsia="ru-RU"/>
        </w:rPr>
        <w:softHyphen/>
        <w:t>че</w:t>
      </w:r>
      <w:r w:rsidRPr="00E52D55">
        <w:rPr>
          <w:rFonts w:asciiTheme="majorHAnsi" w:eastAsia="Times New Roman" w:hAnsiTheme="majorHAnsi" w:cs="Times New Roman"/>
          <w:color w:val="000000"/>
          <w:szCs w:val="24"/>
          <w:lang w:eastAsia="ru-RU"/>
        </w:rPr>
        <w:softHyphen/>
        <w:t>ские знания, при</w:t>
      </w:r>
      <w:r w:rsidRPr="00E52D55">
        <w:rPr>
          <w:rFonts w:asciiTheme="majorHAnsi" w:eastAsia="Times New Roman" w:hAnsiTheme="majorHAnsi" w:cs="Times New Roman"/>
          <w:color w:val="000000"/>
          <w:szCs w:val="24"/>
          <w:lang w:eastAsia="ru-RU"/>
        </w:rPr>
        <w:softHyphen/>
        <w:t>ве</w:t>
      </w:r>
      <w:r w:rsidRPr="00E52D55">
        <w:rPr>
          <w:rFonts w:asciiTheme="majorHAnsi" w:eastAsia="Times New Roman" w:hAnsiTheme="majorHAnsi" w:cs="Times New Roman"/>
          <w:color w:val="000000"/>
          <w:szCs w:val="24"/>
          <w:lang w:eastAsia="ru-RU"/>
        </w:rPr>
        <w:softHyphen/>
        <w:t>ди</w:t>
      </w:r>
      <w:r w:rsidRPr="00E52D55">
        <w:rPr>
          <w:rFonts w:asciiTheme="majorHAnsi" w:eastAsia="Times New Roman" w:hAnsiTheme="majorHAnsi" w:cs="Times New Roman"/>
          <w:color w:val="000000"/>
          <w:szCs w:val="24"/>
          <w:lang w:eastAsia="ru-RU"/>
        </w:rPr>
        <w:softHyphen/>
        <w:t>те два аргумента, ко</w:t>
      </w:r>
      <w:r w:rsidRPr="00E52D55">
        <w:rPr>
          <w:rFonts w:asciiTheme="majorHAnsi" w:eastAsia="Times New Roman" w:hAnsiTheme="majorHAnsi" w:cs="Times New Roman"/>
          <w:color w:val="000000"/>
          <w:szCs w:val="24"/>
          <w:lang w:eastAsia="ru-RU"/>
        </w:rPr>
        <w:softHyphen/>
        <w:t>то</w:t>
      </w:r>
      <w:r w:rsidRPr="00E52D55">
        <w:rPr>
          <w:rFonts w:asciiTheme="majorHAnsi" w:eastAsia="Times New Roman" w:hAnsiTheme="majorHAnsi" w:cs="Times New Roman"/>
          <w:color w:val="000000"/>
          <w:szCs w:val="24"/>
          <w:lang w:eastAsia="ru-RU"/>
        </w:rPr>
        <w:softHyphen/>
        <w:t>ры</w:t>
      </w:r>
      <w:r w:rsidRPr="00E52D55">
        <w:rPr>
          <w:rFonts w:asciiTheme="majorHAnsi" w:eastAsia="Times New Roman" w:hAnsiTheme="majorHAnsi" w:cs="Times New Roman"/>
          <w:color w:val="000000"/>
          <w:szCs w:val="24"/>
          <w:lang w:eastAsia="ru-RU"/>
        </w:rPr>
        <w:softHyphen/>
        <w:t>ми можно под</w:t>
      </w:r>
      <w:r w:rsidRPr="00E52D55">
        <w:rPr>
          <w:rFonts w:asciiTheme="majorHAnsi" w:eastAsia="Times New Roman" w:hAnsiTheme="majorHAnsi" w:cs="Times New Roman"/>
          <w:color w:val="000000"/>
          <w:szCs w:val="24"/>
          <w:lang w:eastAsia="ru-RU"/>
        </w:rPr>
        <w:softHyphen/>
        <w:t>твер</w:t>
      </w:r>
      <w:r w:rsidRPr="00E52D55">
        <w:rPr>
          <w:rFonts w:asciiTheme="majorHAnsi" w:eastAsia="Times New Roman" w:hAnsiTheme="majorHAnsi" w:cs="Times New Roman"/>
          <w:color w:val="000000"/>
          <w:szCs w:val="24"/>
          <w:lang w:eastAsia="ru-RU"/>
        </w:rPr>
        <w:softHyphen/>
        <w:t>дить дан</w:t>
      </w:r>
      <w:r w:rsidRPr="00E52D55">
        <w:rPr>
          <w:rFonts w:asciiTheme="majorHAnsi" w:eastAsia="Times New Roman" w:hAnsiTheme="majorHAnsi" w:cs="Times New Roman"/>
          <w:color w:val="000000"/>
          <w:szCs w:val="24"/>
          <w:lang w:eastAsia="ru-RU"/>
        </w:rPr>
        <w:softHyphen/>
        <w:t>ную точку зрения, и два аргумента, ко</w:t>
      </w:r>
      <w:r w:rsidRPr="00E52D55">
        <w:rPr>
          <w:rFonts w:asciiTheme="majorHAnsi" w:eastAsia="Times New Roman" w:hAnsiTheme="majorHAnsi" w:cs="Times New Roman"/>
          <w:color w:val="000000"/>
          <w:szCs w:val="24"/>
          <w:lang w:eastAsia="ru-RU"/>
        </w:rPr>
        <w:softHyphen/>
        <w:t>то</w:t>
      </w:r>
      <w:r w:rsidRPr="00E52D55">
        <w:rPr>
          <w:rFonts w:asciiTheme="majorHAnsi" w:eastAsia="Times New Roman" w:hAnsiTheme="majorHAnsi" w:cs="Times New Roman"/>
          <w:color w:val="000000"/>
          <w:szCs w:val="24"/>
          <w:lang w:eastAsia="ru-RU"/>
        </w:rPr>
        <w:softHyphen/>
        <w:t>ры</w:t>
      </w:r>
      <w:r w:rsidRPr="00E52D55">
        <w:rPr>
          <w:rFonts w:asciiTheme="majorHAnsi" w:eastAsia="Times New Roman" w:hAnsiTheme="majorHAnsi" w:cs="Times New Roman"/>
          <w:color w:val="000000"/>
          <w:szCs w:val="24"/>
          <w:lang w:eastAsia="ru-RU"/>
        </w:rPr>
        <w:softHyphen/>
        <w:t>ми можно опро</w:t>
      </w:r>
      <w:r w:rsidRPr="00E52D55">
        <w:rPr>
          <w:rFonts w:asciiTheme="majorHAnsi" w:eastAsia="Times New Roman" w:hAnsiTheme="majorHAnsi" w:cs="Times New Roman"/>
          <w:color w:val="000000"/>
          <w:szCs w:val="24"/>
          <w:lang w:eastAsia="ru-RU"/>
        </w:rPr>
        <w:softHyphen/>
        <w:t>верг</w:t>
      </w:r>
      <w:r w:rsidRPr="00E52D55">
        <w:rPr>
          <w:rFonts w:asciiTheme="majorHAnsi" w:eastAsia="Times New Roman" w:hAnsiTheme="majorHAnsi" w:cs="Times New Roman"/>
          <w:color w:val="000000"/>
          <w:szCs w:val="24"/>
          <w:lang w:eastAsia="ru-RU"/>
        </w:rPr>
        <w:softHyphen/>
        <w:t>нуть её.</w:t>
      </w:r>
    </w:p>
    <w:p w:rsidR="00E52D55" w:rsidRPr="00E52D55" w:rsidRDefault="00E52D55" w:rsidP="00AE6A89">
      <w:pPr>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Ответ за</w:t>
      </w:r>
      <w:r w:rsidRPr="00E52D55">
        <w:rPr>
          <w:rFonts w:asciiTheme="majorHAnsi" w:eastAsia="Times New Roman" w:hAnsiTheme="majorHAnsi" w:cs="Times New Roman"/>
          <w:color w:val="000000"/>
          <w:szCs w:val="24"/>
          <w:lang w:eastAsia="ru-RU"/>
        </w:rPr>
        <w:softHyphen/>
        <w:t>пи</w:t>
      </w:r>
      <w:r w:rsidRPr="00E52D55">
        <w:rPr>
          <w:rFonts w:asciiTheme="majorHAnsi" w:eastAsia="Times New Roman" w:hAnsiTheme="majorHAnsi" w:cs="Times New Roman"/>
          <w:color w:val="000000"/>
          <w:szCs w:val="24"/>
          <w:lang w:eastAsia="ru-RU"/>
        </w:rPr>
        <w:softHyphen/>
        <w:t>ши</w:t>
      </w:r>
      <w:r w:rsidRPr="00E52D55">
        <w:rPr>
          <w:rFonts w:asciiTheme="majorHAnsi" w:eastAsia="Times New Roman" w:hAnsiTheme="majorHAnsi" w:cs="Times New Roman"/>
          <w:color w:val="000000"/>
          <w:szCs w:val="24"/>
          <w:lang w:eastAsia="ru-RU"/>
        </w:rPr>
        <w:softHyphen/>
        <w:t>те в сле</w:t>
      </w:r>
      <w:r w:rsidRPr="00E52D55">
        <w:rPr>
          <w:rFonts w:asciiTheme="majorHAnsi" w:eastAsia="Times New Roman" w:hAnsiTheme="majorHAnsi" w:cs="Times New Roman"/>
          <w:color w:val="000000"/>
          <w:szCs w:val="24"/>
          <w:lang w:eastAsia="ru-RU"/>
        </w:rPr>
        <w:softHyphen/>
        <w:t>ду</w:t>
      </w:r>
      <w:r w:rsidRPr="00E52D55">
        <w:rPr>
          <w:rFonts w:asciiTheme="majorHAnsi" w:eastAsia="Times New Roman" w:hAnsiTheme="majorHAnsi" w:cs="Times New Roman"/>
          <w:color w:val="000000"/>
          <w:szCs w:val="24"/>
          <w:lang w:eastAsia="ru-RU"/>
        </w:rPr>
        <w:softHyphen/>
        <w:t>ю</w:t>
      </w:r>
      <w:r w:rsidRPr="00E52D55">
        <w:rPr>
          <w:rFonts w:asciiTheme="majorHAnsi" w:eastAsia="Times New Roman" w:hAnsiTheme="majorHAnsi" w:cs="Times New Roman"/>
          <w:color w:val="000000"/>
          <w:szCs w:val="24"/>
          <w:lang w:eastAsia="ru-RU"/>
        </w:rPr>
        <w:softHyphen/>
        <w:t>щем виде.</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Ответ за</w:t>
      </w:r>
      <w:r w:rsidRPr="00E52D55">
        <w:rPr>
          <w:rFonts w:asciiTheme="majorHAnsi" w:eastAsia="Times New Roman" w:hAnsiTheme="majorHAnsi" w:cs="Times New Roman"/>
          <w:color w:val="000000"/>
          <w:szCs w:val="24"/>
          <w:lang w:eastAsia="ru-RU"/>
        </w:rPr>
        <w:softHyphen/>
        <w:t>пи</w:t>
      </w:r>
      <w:r w:rsidRPr="00E52D55">
        <w:rPr>
          <w:rFonts w:asciiTheme="majorHAnsi" w:eastAsia="Times New Roman" w:hAnsiTheme="majorHAnsi" w:cs="Times New Roman"/>
          <w:color w:val="000000"/>
          <w:szCs w:val="24"/>
          <w:lang w:eastAsia="ru-RU"/>
        </w:rPr>
        <w:softHyphen/>
        <w:t>ши</w:t>
      </w:r>
      <w:r w:rsidRPr="00E52D55">
        <w:rPr>
          <w:rFonts w:asciiTheme="majorHAnsi" w:eastAsia="Times New Roman" w:hAnsiTheme="majorHAnsi" w:cs="Times New Roman"/>
          <w:color w:val="000000"/>
          <w:szCs w:val="24"/>
          <w:lang w:eastAsia="ru-RU"/>
        </w:rPr>
        <w:softHyphen/>
        <w:t>те в сле</w:t>
      </w:r>
      <w:r w:rsidRPr="00E52D55">
        <w:rPr>
          <w:rFonts w:asciiTheme="majorHAnsi" w:eastAsia="Times New Roman" w:hAnsiTheme="majorHAnsi" w:cs="Times New Roman"/>
          <w:color w:val="000000"/>
          <w:szCs w:val="24"/>
          <w:lang w:eastAsia="ru-RU"/>
        </w:rPr>
        <w:softHyphen/>
        <w:t>ду</w:t>
      </w:r>
      <w:r w:rsidRPr="00E52D55">
        <w:rPr>
          <w:rFonts w:asciiTheme="majorHAnsi" w:eastAsia="Times New Roman" w:hAnsiTheme="majorHAnsi" w:cs="Times New Roman"/>
          <w:color w:val="000000"/>
          <w:szCs w:val="24"/>
          <w:lang w:eastAsia="ru-RU"/>
        </w:rPr>
        <w:softHyphen/>
        <w:t>ю</w:t>
      </w:r>
      <w:r w:rsidRPr="00E52D55">
        <w:rPr>
          <w:rFonts w:asciiTheme="majorHAnsi" w:eastAsia="Times New Roman" w:hAnsiTheme="majorHAnsi" w:cs="Times New Roman"/>
          <w:color w:val="000000"/>
          <w:szCs w:val="24"/>
          <w:lang w:eastAsia="ru-RU"/>
        </w:rPr>
        <w:softHyphen/>
        <w:t>щем виде.</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Аргументы в подтверждение:</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1) …</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2) …</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Аргументы в опровержение:</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1) …</w:t>
      </w:r>
    </w:p>
    <w:p w:rsidR="00E52D55" w:rsidRPr="00E52D55" w:rsidRDefault="00E52D55" w:rsidP="00E52D55">
      <w:pPr>
        <w:ind w:firstLine="375"/>
        <w:jc w:val="both"/>
        <w:rPr>
          <w:rFonts w:asciiTheme="majorHAnsi" w:eastAsia="Times New Roman" w:hAnsiTheme="majorHAnsi" w:cs="Times New Roman"/>
          <w:color w:val="000000"/>
          <w:szCs w:val="24"/>
          <w:lang w:eastAsia="ru-RU"/>
        </w:rPr>
      </w:pPr>
      <w:r w:rsidRPr="00E52D55">
        <w:rPr>
          <w:rFonts w:asciiTheme="majorHAnsi" w:eastAsia="Times New Roman" w:hAnsiTheme="majorHAnsi" w:cs="Times New Roman"/>
          <w:color w:val="000000"/>
          <w:szCs w:val="24"/>
          <w:lang w:eastAsia="ru-RU"/>
        </w:rPr>
        <w:t>2) …</w:t>
      </w:r>
    </w:p>
    <w:p w:rsidR="0050153D" w:rsidRPr="00E52D55" w:rsidRDefault="0050153D" w:rsidP="0050153D">
      <w:pPr>
        <w:rPr>
          <w:rFonts w:asciiTheme="majorHAnsi" w:eastAsia="Times New Roman" w:hAnsiTheme="majorHAnsi" w:cs="Times New Roman"/>
          <w:b/>
          <w:szCs w:val="24"/>
          <w:lang w:eastAsia="ru-RU"/>
        </w:rPr>
      </w:pPr>
    </w:p>
    <w:p w:rsidR="0050153D" w:rsidRPr="00E52D55" w:rsidRDefault="0050153D" w:rsidP="0050153D">
      <w:pPr>
        <w:jc w:val="both"/>
        <w:rPr>
          <w:rFonts w:asciiTheme="majorHAnsi" w:eastAsia="Times New Roman" w:hAnsiTheme="majorHAnsi" w:cs="Times New Roman"/>
          <w:color w:val="000000"/>
          <w:szCs w:val="24"/>
          <w:lang w:eastAsia="ru-RU"/>
        </w:rPr>
      </w:pPr>
    </w:p>
    <w:p w:rsidR="0050153D" w:rsidRPr="00E52D55" w:rsidRDefault="0050153D" w:rsidP="0050153D">
      <w:pPr>
        <w:jc w:val="both"/>
        <w:rPr>
          <w:rFonts w:asciiTheme="majorHAnsi" w:eastAsia="Times New Roman" w:hAnsiTheme="majorHAnsi" w:cs="Times New Roman"/>
          <w:color w:val="000000"/>
          <w:szCs w:val="24"/>
          <w:lang w:eastAsia="ru-RU"/>
        </w:rPr>
      </w:pPr>
    </w:p>
    <w:p w:rsidR="006C282A" w:rsidRPr="00E52D55" w:rsidRDefault="006C282A" w:rsidP="00D514AE">
      <w:pPr>
        <w:rPr>
          <w:rFonts w:asciiTheme="majorHAnsi" w:eastAsia="Times New Roman" w:hAnsiTheme="majorHAnsi" w:cs="Times New Roman"/>
          <w:color w:val="000000"/>
          <w:szCs w:val="24"/>
          <w:lang w:eastAsia="ru-RU"/>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E52D55" w:rsidRPr="00E52D55" w:rsidRDefault="00E52D55" w:rsidP="006C282A">
      <w:pPr>
        <w:rPr>
          <w:rFonts w:asciiTheme="majorHAnsi" w:eastAsia="Calibri" w:hAnsiTheme="majorHAnsi" w:cs="Times New Roman"/>
          <w:b/>
          <w:caps/>
          <w:color w:val="000000"/>
          <w:szCs w:val="24"/>
        </w:rPr>
      </w:pPr>
    </w:p>
    <w:p w:rsidR="00F10E87" w:rsidRDefault="00F10E87" w:rsidP="006C282A">
      <w:pPr>
        <w:rPr>
          <w:rFonts w:asciiTheme="majorHAnsi" w:eastAsia="Calibri" w:hAnsiTheme="majorHAnsi" w:cs="Times New Roman"/>
          <w:b/>
          <w:caps/>
          <w:color w:val="000000"/>
          <w:szCs w:val="24"/>
        </w:rPr>
      </w:pPr>
    </w:p>
    <w:p w:rsidR="007179DA" w:rsidRDefault="007179DA" w:rsidP="006C282A">
      <w:pPr>
        <w:rPr>
          <w:rFonts w:asciiTheme="majorHAnsi" w:eastAsia="Calibri" w:hAnsiTheme="majorHAnsi" w:cs="Times New Roman"/>
          <w:b/>
          <w:caps/>
          <w:color w:val="000000"/>
          <w:szCs w:val="24"/>
        </w:rPr>
      </w:pPr>
    </w:p>
    <w:p w:rsidR="007179DA" w:rsidRDefault="007179DA" w:rsidP="006C282A">
      <w:pPr>
        <w:rPr>
          <w:rFonts w:asciiTheme="majorHAnsi" w:eastAsia="Calibri" w:hAnsiTheme="majorHAnsi" w:cs="Times New Roman"/>
          <w:b/>
          <w:caps/>
          <w:color w:val="000000"/>
          <w:szCs w:val="24"/>
        </w:rPr>
      </w:pPr>
    </w:p>
    <w:p w:rsidR="007179DA" w:rsidRDefault="007179DA" w:rsidP="006C282A">
      <w:pPr>
        <w:rPr>
          <w:rFonts w:asciiTheme="majorHAnsi" w:eastAsia="Calibri" w:hAnsiTheme="majorHAnsi" w:cs="Times New Roman"/>
          <w:b/>
          <w:caps/>
          <w:color w:val="000000"/>
          <w:szCs w:val="24"/>
        </w:rPr>
      </w:pPr>
    </w:p>
    <w:p w:rsidR="006B45A1" w:rsidRDefault="006B45A1" w:rsidP="006C282A">
      <w:pPr>
        <w:rPr>
          <w:rFonts w:asciiTheme="majorHAnsi" w:eastAsia="Calibri" w:hAnsiTheme="majorHAnsi" w:cs="Times New Roman"/>
          <w:b/>
          <w:caps/>
          <w:color w:val="000000"/>
          <w:szCs w:val="24"/>
        </w:rPr>
      </w:pPr>
      <w:bookmarkStart w:id="0" w:name="_GoBack"/>
      <w:bookmarkEnd w:id="0"/>
    </w:p>
    <w:sectPr w:rsidR="006B45A1" w:rsidSect="00F10E87">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E49A2"/>
    <w:multiLevelType w:val="multilevel"/>
    <w:tmpl w:val="0BC60430"/>
    <w:lvl w:ilvl="0">
      <w:start w:val="2"/>
      <w:numFmt w:val="decimal"/>
      <w:lvlText w:val="%1"/>
      <w:lvlJc w:val="left"/>
      <w:pPr>
        <w:ind w:left="480" w:hanging="480"/>
      </w:pPr>
    </w:lvl>
    <w:lvl w:ilvl="1">
      <w:start w:val="1"/>
      <w:numFmt w:val="decimal"/>
      <w:lvlText w:val="%1.%2"/>
      <w:lvlJc w:val="left"/>
      <w:pPr>
        <w:ind w:left="480" w:hanging="48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23A51D20"/>
    <w:multiLevelType w:val="multilevel"/>
    <w:tmpl w:val="157A7056"/>
    <w:lvl w:ilvl="0">
      <w:start w:val="1"/>
      <w:numFmt w:val="decimal"/>
      <w:lvlText w:val="%1."/>
      <w:lvlJc w:val="left"/>
      <w:pPr>
        <w:ind w:left="420" w:hanging="420"/>
      </w:pPr>
      <w:rPr>
        <w:rFonts w:hint="default"/>
        <w:b/>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2">
    <w:nsid w:val="4D92270C"/>
    <w:multiLevelType w:val="multilevel"/>
    <w:tmpl w:val="6F18868A"/>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87C3629"/>
    <w:multiLevelType w:val="hybridMultilevel"/>
    <w:tmpl w:val="9830CE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F306DE"/>
    <w:multiLevelType w:val="hybridMultilevel"/>
    <w:tmpl w:val="BD2A722A"/>
    <w:lvl w:ilvl="0" w:tplc="53E88246">
      <w:start w:val="1"/>
      <w:numFmt w:val="decimal"/>
      <w:lvlText w:val="%1."/>
      <w:lvlJc w:val="left"/>
      <w:pPr>
        <w:ind w:left="502" w:hanging="360"/>
      </w:pPr>
      <w:rPr>
        <w:i w:val="0"/>
      </w:rPr>
    </w:lvl>
    <w:lvl w:ilvl="1" w:tplc="04190019">
      <w:start w:val="1"/>
      <w:numFmt w:val="lowerLetter"/>
      <w:lvlText w:val="%2."/>
      <w:lvlJc w:val="left"/>
      <w:pPr>
        <w:ind w:left="2782" w:hanging="360"/>
      </w:pPr>
    </w:lvl>
    <w:lvl w:ilvl="2" w:tplc="0419001B">
      <w:start w:val="1"/>
      <w:numFmt w:val="lowerRoman"/>
      <w:lvlText w:val="%3."/>
      <w:lvlJc w:val="right"/>
      <w:pPr>
        <w:ind w:left="3502" w:hanging="180"/>
      </w:pPr>
    </w:lvl>
    <w:lvl w:ilvl="3" w:tplc="0419000F">
      <w:start w:val="1"/>
      <w:numFmt w:val="decimal"/>
      <w:lvlText w:val="%4."/>
      <w:lvlJc w:val="left"/>
      <w:pPr>
        <w:ind w:left="4222" w:hanging="360"/>
      </w:pPr>
    </w:lvl>
    <w:lvl w:ilvl="4" w:tplc="04190019">
      <w:start w:val="1"/>
      <w:numFmt w:val="lowerLetter"/>
      <w:lvlText w:val="%5."/>
      <w:lvlJc w:val="left"/>
      <w:pPr>
        <w:ind w:left="4942" w:hanging="360"/>
      </w:pPr>
    </w:lvl>
    <w:lvl w:ilvl="5" w:tplc="0419001B">
      <w:start w:val="1"/>
      <w:numFmt w:val="lowerRoman"/>
      <w:lvlText w:val="%6."/>
      <w:lvlJc w:val="right"/>
      <w:pPr>
        <w:ind w:left="5662" w:hanging="180"/>
      </w:pPr>
    </w:lvl>
    <w:lvl w:ilvl="6" w:tplc="0419000F">
      <w:start w:val="1"/>
      <w:numFmt w:val="decimal"/>
      <w:lvlText w:val="%7."/>
      <w:lvlJc w:val="left"/>
      <w:pPr>
        <w:ind w:left="6382" w:hanging="360"/>
      </w:pPr>
    </w:lvl>
    <w:lvl w:ilvl="7" w:tplc="04190019">
      <w:start w:val="1"/>
      <w:numFmt w:val="lowerLetter"/>
      <w:lvlText w:val="%8."/>
      <w:lvlJc w:val="left"/>
      <w:pPr>
        <w:ind w:left="7102" w:hanging="360"/>
      </w:pPr>
    </w:lvl>
    <w:lvl w:ilvl="8" w:tplc="0419001B">
      <w:start w:val="1"/>
      <w:numFmt w:val="lowerRoman"/>
      <w:lvlText w:val="%9."/>
      <w:lvlJc w:val="right"/>
      <w:pPr>
        <w:ind w:left="7822" w:hanging="180"/>
      </w:pPr>
    </w:lvl>
  </w:abstractNum>
  <w:num w:numId="1">
    <w:abstractNumId w:val="1"/>
  </w:num>
  <w:num w:numId="2">
    <w:abstractNumId w:val="0"/>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6D7"/>
    <w:rsid w:val="000A1C6E"/>
    <w:rsid w:val="000A26D7"/>
    <w:rsid w:val="0010759A"/>
    <w:rsid w:val="00170BC6"/>
    <w:rsid w:val="002C0450"/>
    <w:rsid w:val="002E04B1"/>
    <w:rsid w:val="002F2D1E"/>
    <w:rsid w:val="003B73AA"/>
    <w:rsid w:val="00494E60"/>
    <w:rsid w:val="004A04C4"/>
    <w:rsid w:val="0050153D"/>
    <w:rsid w:val="005321C5"/>
    <w:rsid w:val="00565529"/>
    <w:rsid w:val="005B6FDB"/>
    <w:rsid w:val="006B2743"/>
    <w:rsid w:val="006B45A1"/>
    <w:rsid w:val="006C282A"/>
    <w:rsid w:val="007179DA"/>
    <w:rsid w:val="00774846"/>
    <w:rsid w:val="00827AAA"/>
    <w:rsid w:val="009D3705"/>
    <w:rsid w:val="009D5E3E"/>
    <w:rsid w:val="00A900E7"/>
    <w:rsid w:val="00AE6A89"/>
    <w:rsid w:val="00B96E4B"/>
    <w:rsid w:val="00C1081B"/>
    <w:rsid w:val="00CA5F76"/>
    <w:rsid w:val="00CC17D6"/>
    <w:rsid w:val="00D20EEE"/>
    <w:rsid w:val="00D514AE"/>
    <w:rsid w:val="00DB43E7"/>
    <w:rsid w:val="00DB5A4B"/>
    <w:rsid w:val="00DE13A7"/>
    <w:rsid w:val="00E351F4"/>
    <w:rsid w:val="00E52D55"/>
    <w:rsid w:val="00F10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6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26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9D5E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6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26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9D5E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3508">
      <w:bodyDiv w:val="1"/>
      <w:marLeft w:val="0"/>
      <w:marRight w:val="0"/>
      <w:marTop w:val="0"/>
      <w:marBottom w:val="0"/>
      <w:divBdr>
        <w:top w:val="none" w:sz="0" w:space="0" w:color="auto"/>
        <w:left w:val="none" w:sz="0" w:space="0" w:color="auto"/>
        <w:bottom w:val="none" w:sz="0" w:space="0" w:color="auto"/>
        <w:right w:val="none" w:sz="0" w:space="0" w:color="auto"/>
      </w:divBdr>
      <w:divsChild>
        <w:div w:id="857473205">
          <w:marLeft w:val="0"/>
          <w:marRight w:val="150"/>
          <w:marTop w:val="0"/>
          <w:marBottom w:val="0"/>
          <w:divBdr>
            <w:top w:val="none" w:sz="0" w:space="0" w:color="auto"/>
            <w:left w:val="none" w:sz="0" w:space="0" w:color="auto"/>
            <w:bottom w:val="none" w:sz="0" w:space="0" w:color="auto"/>
            <w:right w:val="none" w:sz="0" w:space="0" w:color="auto"/>
          </w:divBdr>
          <w:divsChild>
            <w:div w:id="1839340494">
              <w:marLeft w:val="0"/>
              <w:marRight w:val="0"/>
              <w:marTop w:val="0"/>
              <w:marBottom w:val="0"/>
              <w:divBdr>
                <w:top w:val="none" w:sz="0" w:space="0" w:color="auto"/>
                <w:left w:val="none" w:sz="0" w:space="0" w:color="auto"/>
                <w:bottom w:val="none" w:sz="0" w:space="0" w:color="auto"/>
                <w:right w:val="none" w:sz="0" w:space="0" w:color="auto"/>
              </w:divBdr>
              <w:divsChild>
                <w:div w:id="1743872527">
                  <w:marLeft w:val="150"/>
                  <w:marRight w:val="225"/>
                  <w:marTop w:val="0"/>
                  <w:marBottom w:val="0"/>
                  <w:divBdr>
                    <w:top w:val="none" w:sz="0" w:space="0" w:color="auto"/>
                    <w:left w:val="none" w:sz="0" w:space="0" w:color="auto"/>
                    <w:bottom w:val="none" w:sz="0" w:space="0" w:color="auto"/>
                    <w:right w:val="none" w:sz="0" w:space="0" w:color="auto"/>
                  </w:divBdr>
                  <w:divsChild>
                    <w:div w:id="1556887221">
                      <w:marLeft w:val="270"/>
                      <w:marRight w:val="120"/>
                      <w:marTop w:val="0"/>
                      <w:marBottom w:val="540"/>
                      <w:divBdr>
                        <w:top w:val="none" w:sz="0" w:space="0" w:color="auto"/>
                        <w:left w:val="none" w:sz="0" w:space="0" w:color="auto"/>
                        <w:bottom w:val="none" w:sz="0" w:space="0" w:color="auto"/>
                        <w:right w:val="none" w:sz="0" w:space="0" w:color="auto"/>
                      </w:divBdr>
                      <w:divsChild>
                        <w:div w:id="1910311982">
                          <w:marLeft w:val="0"/>
                          <w:marRight w:val="0"/>
                          <w:marTop w:val="0"/>
                          <w:marBottom w:val="720"/>
                          <w:divBdr>
                            <w:top w:val="none" w:sz="0" w:space="0" w:color="auto"/>
                            <w:left w:val="none" w:sz="0" w:space="0" w:color="auto"/>
                            <w:bottom w:val="none" w:sz="0" w:space="0" w:color="auto"/>
                            <w:right w:val="none" w:sz="0" w:space="0" w:color="auto"/>
                          </w:divBdr>
                          <w:divsChild>
                            <w:div w:id="503128606">
                              <w:marLeft w:val="0"/>
                              <w:marRight w:val="0"/>
                              <w:marTop w:val="0"/>
                              <w:marBottom w:val="0"/>
                              <w:divBdr>
                                <w:top w:val="none" w:sz="0" w:space="0" w:color="auto"/>
                                <w:left w:val="none" w:sz="0" w:space="0" w:color="auto"/>
                                <w:bottom w:val="none" w:sz="0" w:space="0" w:color="auto"/>
                                <w:right w:val="none" w:sz="0" w:space="0" w:color="auto"/>
                              </w:divBdr>
                              <w:divsChild>
                                <w:div w:id="1716926085">
                                  <w:marLeft w:val="0"/>
                                  <w:marRight w:val="4875"/>
                                  <w:marTop w:val="0"/>
                                  <w:marBottom w:val="0"/>
                                  <w:divBdr>
                                    <w:top w:val="none" w:sz="0" w:space="0" w:color="auto"/>
                                    <w:left w:val="none" w:sz="0" w:space="0" w:color="auto"/>
                                    <w:bottom w:val="none" w:sz="0" w:space="0" w:color="auto"/>
                                    <w:right w:val="none" w:sz="0" w:space="0" w:color="auto"/>
                                  </w:divBdr>
                                  <w:divsChild>
                                    <w:div w:id="76992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2</Pages>
  <Words>784</Words>
  <Characters>4475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ПК</cp:lastModifiedBy>
  <cp:revision>11</cp:revision>
  <dcterms:created xsi:type="dcterms:W3CDTF">2017-11-20T17:21:00Z</dcterms:created>
  <dcterms:modified xsi:type="dcterms:W3CDTF">2018-06-06T10:25:00Z</dcterms:modified>
</cp:coreProperties>
</file>